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ACFCF" w14:textId="30CA2070" w:rsidR="00390317" w:rsidRDefault="002368C8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sz w:val="48"/>
          <w:lang w:val="en-US"/>
        </w:rPr>
        <w:t>Conclusion</w:t>
      </w:r>
    </w:p>
    <w:p w14:paraId="3BE303E1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0F1893C0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3CE8EB64" w14:textId="16636EED" w:rsidR="002D68DA" w:rsidRDefault="005457FA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noProof/>
          <w:sz w:val="48"/>
          <w:lang w:val="en-MY" w:eastAsia="en-MY"/>
        </w:rPr>
        <w:drawing>
          <wp:inline distT="0" distB="0" distL="0" distR="0" wp14:anchorId="7FA32D92" wp14:editId="3067BA80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1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B2F7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S1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Pause for 2 seconds</w:t>
      </w:r>
    </w:p>
    <w:p w14:paraId="32790E1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691F9AF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C880E0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8F13C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DF5E50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D5EFD94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032E2A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2E9409" w14:textId="7D62F62E" w:rsidR="002D68DA" w:rsidRDefault="005457FA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588B374C" wp14:editId="071B1113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1F5E9" w14:textId="15EAB456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S2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</w:t>
      </w:r>
      <w:r w:rsidR="005457FA" w:rsidRPr="005457FA">
        <w:rPr>
          <w:sz w:val="32"/>
          <w:lang w:val="en-US"/>
        </w:rPr>
        <w:t>In the end, the formula to achieving success isn’t all that complicated.</w:t>
      </w:r>
    </w:p>
    <w:p w14:paraId="6173C0E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0BC9F9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F43EBE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BBDDAA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D7A1B6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07AE7A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61607A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631440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0C7625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81D57F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8C44F22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1CB23A" w14:textId="5AE6E643" w:rsidR="002D68DA" w:rsidRDefault="002D68DA" w:rsidP="002D68DA">
      <w:pPr>
        <w:spacing w:line="360" w:lineRule="auto"/>
        <w:jc w:val="both"/>
        <w:rPr>
          <w:noProof/>
          <w:sz w:val="32"/>
          <w:lang w:val="en-MY" w:eastAsia="en-MY"/>
        </w:rPr>
      </w:pPr>
    </w:p>
    <w:p w14:paraId="671C90D3" w14:textId="77777777" w:rsidR="00BC53B2" w:rsidRDefault="00BC53B2" w:rsidP="002D68DA">
      <w:pPr>
        <w:spacing w:line="360" w:lineRule="auto"/>
        <w:jc w:val="both"/>
        <w:rPr>
          <w:noProof/>
          <w:sz w:val="32"/>
          <w:lang w:val="en-MY" w:eastAsia="en-MY"/>
        </w:rPr>
      </w:pPr>
    </w:p>
    <w:p w14:paraId="1BC5896F" w14:textId="77777777" w:rsidR="00BC53B2" w:rsidRDefault="00BC53B2" w:rsidP="002D68DA">
      <w:pPr>
        <w:spacing w:line="360" w:lineRule="auto"/>
        <w:jc w:val="both"/>
        <w:rPr>
          <w:noProof/>
          <w:sz w:val="32"/>
          <w:lang w:val="en-MY" w:eastAsia="en-MY"/>
        </w:rPr>
      </w:pPr>
    </w:p>
    <w:p w14:paraId="04361E2D" w14:textId="1A1B6C7B" w:rsidR="00BC53B2" w:rsidRDefault="00BC53B2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pict w14:anchorId="76452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0.55pt;height:253.55pt">
            <v:imagedata r:id="rId6" o:title="conc1"/>
          </v:shape>
        </w:pict>
      </w:r>
    </w:p>
    <w:p w14:paraId="742044E7" w14:textId="623690C0" w:rsidR="002D68DA" w:rsidRDefault="002D68DA" w:rsidP="00F41D4D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S3</w:t>
      </w:r>
      <w:r>
        <w:rPr>
          <w:sz w:val="32"/>
          <w:lang w:val="en-US"/>
        </w:rPr>
        <w:t xml:space="preserve"> :</w:t>
      </w:r>
      <w:proofErr w:type="gramEnd"/>
      <w:r>
        <w:rPr>
          <w:sz w:val="32"/>
          <w:lang w:val="en-US"/>
        </w:rPr>
        <w:t xml:space="preserve"> </w:t>
      </w:r>
      <w:r w:rsidR="005457FA" w:rsidRPr="00BC53B2">
        <w:rPr>
          <w:sz w:val="32"/>
          <w:lang w:val="en-US"/>
        </w:rPr>
        <w:t>It’s within your grasp once you</w:t>
      </w:r>
      <w:r w:rsidR="00BC53B2">
        <w:rPr>
          <w:sz w:val="32"/>
          <w:lang w:val="en-US"/>
        </w:rPr>
        <w:t>’ve</w:t>
      </w:r>
      <w:bookmarkStart w:id="0" w:name="_GoBack"/>
      <w:bookmarkEnd w:id="0"/>
      <w:r w:rsidR="005457FA" w:rsidRPr="00BC53B2">
        <w:rPr>
          <w:sz w:val="32"/>
          <w:lang w:val="en-US"/>
        </w:rPr>
        <w:t xml:space="preserve"> decide</w:t>
      </w:r>
      <w:r w:rsidR="00BC53B2" w:rsidRPr="00BC53B2">
        <w:rPr>
          <w:sz w:val="32"/>
          <w:lang w:val="en-US"/>
        </w:rPr>
        <w:t>d</w:t>
      </w:r>
      <w:r w:rsidR="005457FA" w:rsidRPr="00BC53B2">
        <w:rPr>
          <w:sz w:val="32"/>
          <w:lang w:val="en-US"/>
        </w:rPr>
        <w:t xml:space="preserve"> to go after it with everything you’ve got.</w:t>
      </w:r>
      <w:r w:rsidR="00F41D4D" w:rsidRPr="00F41D4D">
        <w:rPr>
          <w:sz w:val="32"/>
          <w:lang w:val="en-US"/>
        </w:rPr>
        <w:t xml:space="preserve"> </w:t>
      </w:r>
    </w:p>
    <w:p w14:paraId="1500591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96694E8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F6B620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59D311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70106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ACC9CF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6AFE4A4" w14:textId="01A8300F" w:rsidR="002D68DA" w:rsidRDefault="005457FA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MY" w:eastAsia="en-MY"/>
        </w:rPr>
        <w:lastRenderedPageBreak/>
        <w:drawing>
          <wp:inline distT="0" distB="0" distL="0" distR="0" wp14:anchorId="2C4851D8" wp14:editId="53B3B5B5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de4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5C658" w14:textId="62FF7511" w:rsidR="007C1956" w:rsidRPr="002D68DA" w:rsidRDefault="002D68DA" w:rsidP="00F41D4D">
      <w:pPr>
        <w:spacing w:line="360" w:lineRule="auto"/>
        <w:jc w:val="both"/>
        <w:rPr>
          <w:sz w:val="32"/>
          <w:lang w:val="en-US"/>
        </w:rPr>
      </w:pPr>
      <w:proofErr w:type="gramStart"/>
      <w:r w:rsidRPr="002D68DA">
        <w:rPr>
          <w:b/>
          <w:sz w:val="32"/>
          <w:lang w:val="en-US"/>
        </w:rPr>
        <w:t>S4</w:t>
      </w:r>
      <w:r>
        <w:rPr>
          <w:sz w:val="32"/>
          <w:lang w:val="en-US"/>
        </w:rPr>
        <w:t xml:space="preserve"> </w:t>
      </w:r>
      <w:r w:rsidR="00F41D4D">
        <w:rPr>
          <w:sz w:val="32"/>
          <w:lang w:val="en-US"/>
        </w:rPr>
        <w:t>:</w:t>
      </w:r>
      <w:proofErr w:type="gramEnd"/>
      <w:r w:rsidR="00F41D4D">
        <w:rPr>
          <w:sz w:val="32"/>
          <w:lang w:val="en-US"/>
        </w:rPr>
        <w:t xml:space="preserve"> </w:t>
      </w:r>
      <w:r w:rsidR="005457FA" w:rsidRPr="005457FA">
        <w:rPr>
          <w:sz w:val="32"/>
          <w:lang w:val="en-US"/>
        </w:rPr>
        <w:t>By following these principles that help you solve problems, overcome frustrations, develop patience, boost self-esteem and improve yourself as a person</w:t>
      </w:r>
      <w:r w:rsidR="005457FA" w:rsidRPr="007C1956">
        <w:rPr>
          <w:rFonts w:cstheme="minorHAnsi"/>
          <w:sz w:val="32"/>
          <w:lang w:val="en-US"/>
        </w:rPr>
        <w:t xml:space="preserve">, </w:t>
      </w:r>
      <w:r w:rsidR="007C1956" w:rsidRPr="007C1956">
        <w:rPr>
          <w:rFonts w:cstheme="minorHAnsi"/>
          <w:sz w:val="32"/>
          <w:szCs w:val="32"/>
          <w:lang w:val="en-CA" w:eastAsia="en-CA"/>
        </w:rPr>
        <w:t>you can be sure that you will be successful in improving the overall quality of your life.</w:t>
      </w:r>
    </w:p>
    <w:sectPr w:rsidR="007C1956" w:rsidRPr="002D68DA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DA"/>
    <w:rsid w:val="002368C8"/>
    <w:rsid w:val="002D68DA"/>
    <w:rsid w:val="00390317"/>
    <w:rsid w:val="003B1196"/>
    <w:rsid w:val="003E7114"/>
    <w:rsid w:val="004A5401"/>
    <w:rsid w:val="00520757"/>
    <w:rsid w:val="005457FA"/>
    <w:rsid w:val="00560589"/>
    <w:rsid w:val="00596B53"/>
    <w:rsid w:val="005B2386"/>
    <w:rsid w:val="006F67C9"/>
    <w:rsid w:val="007C1956"/>
    <w:rsid w:val="008D1FB7"/>
    <w:rsid w:val="0097396D"/>
    <w:rsid w:val="00BC53B2"/>
    <w:rsid w:val="00C83E9E"/>
    <w:rsid w:val="00E60734"/>
    <w:rsid w:val="00E86A8B"/>
    <w:rsid w:val="00F4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Cally</cp:lastModifiedBy>
  <cp:revision>2</cp:revision>
  <dcterms:created xsi:type="dcterms:W3CDTF">2019-03-06T13:15:00Z</dcterms:created>
  <dcterms:modified xsi:type="dcterms:W3CDTF">2019-03-06T13:15:00Z</dcterms:modified>
</cp:coreProperties>
</file>