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72" w:rsidRDefault="009E6B72" w:rsidP="009E6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6B7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Parables of Jesus -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Parables of Jesus -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72" w:rsidRPr="009E6B72" w:rsidRDefault="009E6B72" w:rsidP="009E6B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6853" w:rsidRPr="009E6B72" w:rsidRDefault="009E6B72" w:rsidP="009E6B72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 w:rsidRPr="009E6B72">
        <w:rPr>
          <w:rFonts w:ascii="Avenir Heavy" w:hAnsi="Avenir Heavy" w:cs="Arial"/>
          <w:w w:val="90"/>
          <w:sz w:val="36"/>
          <w:szCs w:val="36"/>
        </w:rPr>
        <w:t>THIS LITTLE LIGHT OF MINE</w:t>
      </w:r>
    </w:p>
    <w:p w:rsidR="00D76853" w:rsidRPr="009E6B72" w:rsidRDefault="00D76853" w:rsidP="009E6B72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9E6B72">
        <w:rPr>
          <w:rFonts w:ascii="Avenir Book" w:hAnsi="Avenir Book" w:cs="Arial"/>
          <w:w w:val="90"/>
        </w:rPr>
        <w:t>Matthew 25:1-13</w:t>
      </w:r>
    </w:p>
    <w:p w:rsidR="00D76853" w:rsidRPr="008A12FF" w:rsidRDefault="00D76853" w:rsidP="009E6B72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76853" w:rsidRPr="008A12FF" w:rsidRDefault="00D76853" w:rsidP="009E6B72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76853" w:rsidRPr="008A12FF" w:rsidRDefault="008A12FF" w:rsidP="009E6B72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8A12FF">
        <w:rPr>
          <w:rFonts w:ascii="Avenir Book" w:hAnsi="Avenir Book" w:cs="Arial"/>
          <w:w w:val="90"/>
          <w:sz w:val="20"/>
          <w:szCs w:val="20"/>
        </w:rPr>
        <w:t xml:space="preserve">Matthew 25:1,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At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that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time</w:t>
      </w:r>
      <w:r w:rsidR="00D76853" w:rsidRPr="008A12FF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kingdom</w:t>
      </w:r>
      <w:r w:rsidR="00D76853" w:rsidRPr="008A12FF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of</w:t>
      </w:r>
      <w:r w:rsidR="00D76853" w:rsidRPr="008A12FF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heaven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will be like 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ten</w:t>
      </w:r>
      <w:r w:rsidR="00D76853" w:rsidRPr="008A12FF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virgins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who took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their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lamps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and went out to meet the</w:t>
      </w:r>
      <w:r w:rsidR="00D76853" w:rsidRPr="008A12FF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="00D76853" w:rsidRPr="008A12FF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bridegroom</w:t>
      </w:r>
      <w:r w:rsidR="00D76853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</w:p>
    <w:p w:rsidR="00D76853" w:rsidRPr="008A12FF" w:rsidRDefault="00D76853" w:rsidP="005F408B">
      <w:pPr>
        <w:spacing w:after="0" w:line="3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8A12FF" w:rsidRDefault="00D76853" w:rsidP="009E6B72">
      <w:p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8A12FF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Kingdom of Heaven</w:t>
      </w: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the place where God rules and reigns</w:t>
      </w:r>
    </w:p>
    <w:p w:rsidR="00D76853" w:rsidRPr="008A12FF" w:rsidRDefault="00D76853" w:rsidP="00923D0B">
      <w:pPr>
        <w:spacing w:after="0" w:line="6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D76853" w:rsidRPr="008A12FF" w:rsidRDefault="00D76853" w:rsidP="009E6B72">
      <w:p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8A12FF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Ten Virgins</w:t>
      </w: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ten believers who start the journey with pure hearts</w:t>
      </w:r>
    </w:p>
    <w:p w:rsidR="00D76853" w:rsidRPr="008A12FF" w:rsidRDefault="00D76853" w:rsidP="00923D0B">
      <w:pPr>
        <w:spacing w:after="0" w:line="6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D76853" w:rsidRPr="008A12FF" w:rsidRDefault="00D76853" w:rsidP="009E6B72">
      <w:p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8A12FF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Their Lamps</w:t>
      </w:r>
      <w:r w:rsidRPr="008A12FF">
        <w:rPr>
          <w:rFonts w:ascii="Avenir Medium" w:hAnsi="Avenir Medium" w:cs="Arial"/>
          <w:bCs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- the shining of the Holy Spirit through them</w:t>
      </w:r>
    </w:p>
    <w:p w:rsidR="00D76853" w:rsidRPr="008A12FF" w:rsidRDefault="00D76853" w:rsidP="00923D0B">
      <w:pPr>
        <w:spacing w:after="0" w:line="6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D76853" w:rsidRPr="008A12FF" w:rsidRDefault="00D76853" w:rsidP="009E6B72">
      <w:p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8A12FF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Bridegroom</w:t>
      </w: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Jesus Christ</w:t>
      </w:r>
    </w:p>
    <w:p w:rsidR="00D76853" w:rsidRPr="008A12FF" w:rsidRDefault="00D76853" w:rsidP="005F408B">
      <w:pPr>
        <w:spacing w:after="0" w:line="360" w:lineRule="exact"/>
        <w:jc w:val="both"/>
        <w:rPr>
          <w:rFonts w:ascii="Avenir Medium" w:hAnsi="Avenir Medium" w:cs="Arial"/>
          <w:w w:val="90"/>
          <w:sz w:val="24"/>
          <w:szCs w:val="24"/>
        </w:rPr>
      </w:pPr>
    </w:p>
    <w:p w:rsidR="00D76853" w:rsidRPr="008A12FF" w:rsidRDefault="00D76853" w:rsidP="009E6B72">
      <w:p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Jesus made it clear:</w:t>
      </w:r>
    </w:p>
    <w:p w:rsidR="00D76853" w:rsidRPr="008A12FF" w:rsidRDefault="00D76853" w:rsidP="00923D0B">
      <w:pPr>
        <w:spacing w:after="0" w:line="6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D76853" w:rsidRPr="008A12FF" w:rsidRDefault="00D76853" w:rsidP="009E6B72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He viewed the Jewish religious leaders as </w:t>
      </w:r>
      <w:r w:rsidRPr="008A12FF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inept</w:t>
      </w:r>
      <w:r w:rsidRPr="008A12FF">
        <w:rPr>
          <w:rFonts w:ascii="Avenir Medium" w:hAnsi="Avenir Medium" w:cs="Arial"/>
          <w:bCs/>
          <w:color w:val="000000"/>
          <w:w w:val="90"/>
          <w:sz w:val="24"/>
          <w:szCs w:val="24"/>
          <w:shd w:val="clear" w:color="auto" w:fill="FFFFFF"/>
        </w:rPr>
        <w:t>.</w:t>
      </w:r>
      <w:r w:rsidRPr="008A12FF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(Matthew 23:13-38)</w:t>
      </w:r>
    </w:p>
    <w:p w:rsidR="00D76853" w:rsidRPr="008A12FF" w:rsidRDefault="00D76853" w:rsidP="00923D0B">
      <w:pPr>
        <w:pStyle w:val="ListParagraph"/>
        <w:spacing w:after="0" w:line="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8A12FF" w:rsidRDefault="00D76853" w:rsidP="005F408B">
      <w:pPr>
        <w:pStyle w:val="ListParagraph"/>
        <w:numPr>
          <w:ilvl w:val="0"/>
          <w:numId w:val="1"/>
        </w:numPr>
        <w:spacing w:after="0" w:line="28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He knew His disciple’s</w:t>
      </w:r>
      <w:r w:rsidR="00A175E1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world</w:t>
      </w:r>
      <w:r w:rsidRPr="008A12FF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would become </w:t>
      </w:r>
      <w:r w:rsidRPr="008A12FF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increasingly dangerous</w:t>
      </w:r>
      <w:r w:rsidRPr="008A12FF">
        <w:rPr>
          <w:rFonts w:ascii="Avenir Medium" w:hAnsi="Avenir Medium" w:cs="Arial"/>
          <w:bCs/>
          <w:color w:val="000000"/>
          <w:w w:val="90"/>
          <w:sz w:val="24"/>
          <w:szCs w:val="24"/>
          <w:shd w:val="clear" w:color="auto" w:fill="FFFFFF"/>
        </w:rPr>
        <w:t>.</w:t>
      </w:r>
      <w:r w:rsidRPr="008A12FF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(Matthew 24:1-35)</w:t>
      </w:r>
    </w:p>
    <w:p w:rsidR="00D76853" w:rsidRPr="008A12FF" w:rsidRDefault="00D76853" w:rsidP="005F408B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8A12FF" w:rsidRDefault="00D76853" w:rsidP="009E6B72">
      <w:pPr>
        <w:spacing w:after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23:37-38; 24:1</w:t>
      </w:r>
    </w:p>
    <w:p w:rsidR="00D76853" w:rsidRPr="008A12FF" w:rsidRDefault="00D76853" w:rsidP="005F408B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bookmarkStart w:id="0" w:name="_GoBack"/>
      <w:bookmarkEnd w:id="0"/>
    </w:p>
    <w:p w:rsidR="00D76853" w:rsidRPr="008A12FF" w:rsidRDefault="00D76853" w:rsidP="008A12FF">
      <w:pPr>
        <w:pStyle w:val="ListParagraph"/>
        <w:numPr>
          <w:ilvl w:val="0"/>
          <w:numId w:val="5"/>
        </w:numPr>
        <w:spacing w:after="0" w:line="280" w:lineRule="exact"/>
        <w:jc w:val="both"/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8A12FF">
        <w:rPr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 xml:space="preserve">Eternity WILL NOT be the same for everyone. </w:t>
      </w:r>
    </w:p>
    <w:p w:rsidR="00D76853" w:rsidRPr="008A12FF" w:rsidRDefault="00D76853" w:rsidP="005F408B">
      <w:pPr>
        <w:spacing w:after="0" w:line="360" w:lineRule="exact"/>
        <w:jc w:val="center"/>
        <w:rPr>
          <w:rStyle w:val="woj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</w:p>
    <w:p w:rsidR="00D76853" w:rsidRPr="00923D0B" w:rsidRDefault="00D76853" w:rsidP="008A12FF">
      <w:pPr>
        <w:spacing w:after="0" w:line="280" w:lineRule="exact"/>
        <w:rPr>
          <w:rStyle w:val="woj"/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</w:pPr>
      <w:r w:rsidRPr="00923D0B">
        <w:rPr>
          <w:rStyle w:val="woj"/>
          <w:rFonts w:ascii="Avenir Black" w:hAnsi="Avenir Black" w:cs="Arial"/>
          <w:bCs/>
          <w:color w:val="000000"/>
          <w:w w:val="90"/>
          <w:sz w:val="28"/>
          <w:szCs w:val="28"/>
          <w:shd w:val="clear" w:color="auto" w:fill="FFFFFF"/>
        </w:rPr>
        <w:t>Two Judgments</w:t>
      </w:r>
      <w:r w:rsidR="008A12FF" w:rsidRPr="00923D0B">
        <w:rPr>
          <w:rStyle w:val="woj"/>
          <w:rFonts w:ascii="Avenir Black" w:hAnsi="Avenir Black" w:cs="Arial"/>
          <w:bCs/>
          <w:color w:val="000000"/>
          <w:w w:val="90"/>
          <w:sz w:val="28"/>
          <w:szCs w:val="28"/>
          <w:shd w:val="clear" w:color="auto" w:fill="FFFFFF"/>
        </w:rPr>
        <w:t>:</w:t>
      </w:r>
    </w:p>
    <w:p w:rsidR="00D76853" w:rsidRPr="008A12FF" w:rsidRDefault="00D76853" w:rsidP="005F408B">
      <w:pPr>
        <w:spacing w:after="0" w:line="200" w:lineRule="exact"/>
        <w:jc w:val="both"/>
        <w:rPr>
          <w:rStyle w:val="woj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</w:p>
    <w:p w:rsidR="00D76853" w:rsidRPr="00923D0B" w:rsidRDefault="00D76853" w:rsidP="00923D0B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Style w:val="woj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</w:pPr>
      <w:r w:rsidRPr="00923D0B">
        <w:rPr>
          <w:rStyle w:val="woj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The Judgment Seat of Christ of believers</w:t>
      </w:r>
    </w:p>
    <w:p w:rsidR="00D76853" w:rsidRPr="008A12FF" w:rsidRDefault="00D76853" w:rsidP="009E6B72">
      <w:pPr>
        <w:spacing w:after="0" w:line="140" w:lineRule="exact"/>
        <w:jc w:val="both"/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</w:pPr>
    </w:p>
    <w:p w:rsidR="00D76853" w:rsidRPr="005F408B" w:rsidRDefault="00BC5BDC" w:rsidP="009E6B72">
      <w:pPr>
        <w:spacing w:after="0" w:line="240" w:lineRule="exact"/>
        <w:jc w:val="both"/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</w:pPr>
      <w:r>
        <w:rPr>
          <w:rStyle w:val="woj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2 Corinthians 5:10, </w:t>
      </w:r>
      <w:r w:rsidR="00D76853" w:rsidRPr="005F408B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For we must all appear before the </w:t>
      </w:r>
      <w:r w:rsidR="00D76853" w:rsidRPr="005F408B">
        <w:rPr>
          <w:rFonts w:ascii="Avenir Black" w:hAnsi="Avenir Black" w:cs="Arial"/>
          <w:bCs/>
          <w:color w:val="000000"/>
          <w:w w:val="88"/>
          <w:sz w:val="20"/>
          <w:szCs w:val="20"/>
          <w:shd w:val="clear" w:color="auto" w:fill="FFFFFF"/>
        </w:rPr>
        <w:t>judgment seat of Christ</w:t>
      </w:r>
      <w:r w:rsidR="00D76853" w:rsidRPr="005F408B">
        <w:rPr>
          <w:rFonts w:ascii="Avenir Book" w:hAnsi="Avenir Book" w:cs="Arial"/>
          <w:bCs/>
          <w:color w:val="000000"/>
          <w:w w:val="88"/>
          <w:sz w:val="20"/>
          <w:szCs w:val="20"/>
          <w:shd w:val="clear" w:color="auto" w:fill="FFFFFF"/>
        </w:rPr>
        <w:t xml:space="preserve">, </w:t>
      </w:r>
      <w:r w:rsidR="00D76853" w:rsidRPr="005F408B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so that each of us may receive what is due us for the things done while in the body, whether good or bad.</w:t>
      </w:r>
    </w:p>
    <w:p w:rsidR="00D76853" w:rsidRPr="008A12FF" w:rsidRDefault="00D76853" w:rsidP="009E6B72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1C4E08" w:rsidRDefault="00BC5BDC" w:rsidP="009E6B72">
      <w:pPr>
        <w:spacing w:after="0" w:line="240" w:lineRule="exact"/>
        <w:jc w:val="both"/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</w:pPr>
      <w:r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Matthew 16:16-27,</w:t>
      </w:r>
      <w:r w:rsidR="00D76853" w:rsidRPr="001C4E08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 24:2-4, 36</w:t>
      </w:r>
      <w:r w:rsidR="008A12FF" w:rsidRPr="001C4E08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-</w:t>
      </w:r>
      <w:r w:rsidR="00D76853" w:rsidRPr="001C4E08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37; 1 Corinthian 3:10-13; Revelations 19:1-10; Philippians 2:7</w:t>
      </w:r>
    </w:p>
    <w:p w:rsidR="00D76853" w:rsidRPr="008A12FF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8A12FF" w:rsidRDefault="00D76853" w:rsidP="00111F0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</w:pPr>
      <w:r w:rsidRPr="008A12FF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The Doctrine of Kenosis </w:t>
      </w:r>
      <w:r w:rsidR="000302E7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>–</w:t>
      </w:r>
      <w:r w:rsidRPr="008A12FF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 Jesus</w:t>
      </w:r>
      <w:r w:rsidR="000302E7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>’</w:t>
      </w:r>
      <w:r w:rsidRPr="008A12FF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 voluntary release of His divine attributes for a season to experience the fullness of human life</w:t>
      </w:r>
    </w:p>
    <w:p w:rsidR="00D76853" w:rsidRPr="008A12FF" w:rsidRDefault="00D76853" w:rsidP="005F408B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Avenir Medium" w:hAnsi="Avenir Medium" w:cs="Arial"/>
          <w:color w:val="000000"/>
          <w:w w:val="90"/>
          <w:shd w:val="clear" w:color="auto" w:fill="FFFFFF"/>
        </w:rPr>
      </w:pPr>
    </w:p>
    <w:p w:rsidR="00D76853" w:rsidRPr="008A12FF" w:rsidRDefault="000302E7" w:rsidP="00923D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bCs/>
          <w:color w:val="000000"/>
          <w:w w:val="90"/>
          <w:shd w:val="clear" w:color="auto" w:fill="FFFFFF"/>
        </w:rPr>
      </w:pPr>
      <w:r>
        <w:rPr>
          <w:rFonts w:ascii="Avenir Black" w:hAnsi="Avenir Black" w:cs="Arial"/>
          <w:bCs/>
          <w:color w:val="000000"/>
          <w:w w:val="90"/>
          <w:shd w:val="clear" w:color="auto" w:fill="FFFFFF"/>
        </w:rPr>
        <w:t xml:space="preserve">The </w:t>
      </w:r>
      <w:r w:rsidR="00D76853" w:rsidRPr="008A12FF">
        <w:rPr>
          <w:rFonts w:ascii="Avenir Black" w:hAnsi="Avenir Black" w:cs="Arial"/>
          <w:bCs/>
          <w:color w:val="000000"/>
          <w:w w:val="90"/>
          <w:shd w:val="clear" w:color="auto" w:fill="FFFFFF"/>
        </w:rPr>
        <w:t>Great White Throne Judgment of unbelievers</w:t>
      </w:r>
    </w:p>
    <w:p w:rsidR="00D76853" w:rsidRPr="008A12FF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8A12FF" w:rsidRDefault="00D76853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Revelation 20:11-15</w:t>
      </w:r>
      <w:r w:rsidR="009E6B72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24:45-46</w:t>
      </w:r>
      <w:r w:rsidR="009E6B72"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8A12FF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25:1</w:t>
      </w:r>
    </w:p>
    <w:p w:rsidR="008A12FF" w:rsidRPr="009E6B72" w:rsidRDefault="008A12FF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Default="00D76853" w:rsidP="001C4E08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1C4E08" w:rsidRPr="009E6B72" w:rsidRDefault="001C4E08" w:rsidP="001C4E08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76853" w:rsidRPr="008A12FF" w:rsidRDefault="009E6B72" w:rsidP="009E6B72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</w:pPr>
      <w:r w:rsidRPr="008A12FF">
        <w:rPr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  <w:t>The Parable of the T</w:t>
      </w:r>
      <w:r w:rsidR="00D76853" w:rsidRPr="008A12FF">
        <w:rPr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  <w:t>en Virgins</w:t>
      </w:r>
    </w:p>
    <w:p w:rsidR="00D76853" w:rsidRPr="009E6B72" w:rsidRDefault="00D76853" w:rsidP="009E6B72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b/>
          <w:bCs/>
          <w:color w:val="000000"/>
          <w:w w:val="90"/>
          <w:shd w:val="clear" w:color="auto" w:fill="FFFFFF"/>
        </w:rPr>
      </w:pPr>
      <w:r w:rsidRPr="009E6B72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                                </w:t>
      </w:r>
    </w:p>
    <w:p w:rsidR="00D76853" w:rsidRPr="005F408B" w:rsidRDefault="00D76853" w:rsidP="009E6B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5F408B">
        <w:rPr>
          <w:rFonts w:ascii="Avenir Black" w:hAnsi="Avenir Black" w:cs="Arial"/>
          <w:bCs/>
          <w:color w:val="000000"/>
          <w:w w:val="90"/>
          <w:shd w:val="clear" w:color="auto" w:fill="FFFFFF"/>
        </w:rPr>
        <w:t>Preparedness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ind w:left="72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5F408B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</w:rPr>
        <w:t xml:space="preserve">Matthew 25:2-4, </w:t>
      </w:r>
      <w:r w:rsidRPr="005F408B">
        <w:rPr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 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Five of them were </w:t>
      </w:r>
      <w:r w:rsidRPr="005F408B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foolish 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five were </w:t>
      </w:r>
      <w:r w:rsidRPr="005F408B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wise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5F408B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3 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 foolish ones took their lamps but did not take any oil with them.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5F408B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4 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 wise ones, however, took oil in jars along with their lamps.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5F408B" w:rsidRDefault="00D76853" w:rsidP="009E6B72">
      <w:pPr>
        <w:pStyle w:val="line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Proverbs 22:2-3; </w:t>
      </w:r>
      <w:r w:rsidRPr="005F408B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Luke 12:20-21; 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Psalm 14:1; </w:t>
      </w:r>
      <w:r w:rsidRPr="005F408B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Matthew 23: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17</w:t>
      </w:r>
    </w:p>
    <w:p w:rsidR="00D76853" w:rsidRPr="005F408B" w:rsidRDefault="00D76853" w:rsidP="008A12FF">
      <w:pPr>
        <w:spacing w:after="0" w:line="4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5F408B" w:rsidRDefault="00D76853" w:rsidP="009E6B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5F408B">
        <w:rPr>
          <w:rFonts w:ascii="Avenir Black" w:hAnsi="Avenir Black" w:cs="Arial"/>
          <w:color w:val="000000"/>
          <w:w w:val="90"/>
          <w:shd w:val="clear" w:color="auto" w:fill="FFFFFF"/>
        </w:rPr>
        <w:t>Purpose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BC5BDC" w:rsidRDefault="00D76853" w:rsidP="009E6B72">
      <w:pPr>
        <w:pStyle w:val="chapter-2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86"/>
          <w:sz w:val="20"/>
          <w:szCs w:val="20"/>
        </w:rPr>
      </w:pPr>
      <w:r w:rsidRPr="00BC5BDC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</w:rPr>
        <w:t xml:space="preserve">Matthew 25:5-9, </w:t>
      </w:r>
      <w:r w:rsidRPr="00BC5BDC">
        <w:rPr>
          <w:rFonts w:ascii="Avenir Book" w:hAnsi="Avenir Book" w:cs="Arial"/>
          <w:color w:val="000000"/>
          <w:w w:val="86"/>
          <w:sz w:val="20"/>
          <w:szCs w:val="20"/>
          <w:shd w:val="clear" w:color="auto" w:fill="FFFFFF"/>
          <w:vertAlign w:val="superscript"/>
        </w:rPr>
        <w:t xml:space="preserve">5 </w:t>
      </w:r>
      <w:r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 xml:space="preserve">The bridegroom was a </w:t>
      </w:r>
      <w:r w:rsidRPr="00BC5BDC">
        <w:rPr>
          <w:rStyle w:val="woj"/>
          <w:rFonts w:ascii="Avenir Black" w:hAnsi="Avenir Black" w:cs="Arial"/>
          <w:color w:val="000000"/>
          <w:w w:val="86"/>
          <w:sz w:val="20"/>
          <w:szCs w:val="20"/>
        </w:rPr>
        <w:t>long time in coming</w:t>
      </w:r>
      <w:r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>, and they all became drowsy and fell asleep.</w:t>
      </w:r>
      <w:r w:rsidR="00BC5BDC"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 xml:space="preserve"> </w:t>
      </w:r>
      <w:r w:rsidRPr="00BC5BDC">
        <w:rPr>
          <w:rStyle w:val="woj"/>
          <w:rFonts w:ascii="Avenir Book" w:hAnsi="Avenir Book" w:cs="Arial"/>
          <w:bCs/>
          <w:color w:val="000000"/>
          <w:w w:val="86"/>
          <w:sz w:val="20"/>
          <w:szCs w:val="20"/>
          <w:vertAlign w:val="superscript"/>
        </w:rPr>
        <w:t>6 </w:t>
      </w:r>
      <w:r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>At midnight the cry rang out: “Here’s the bridegroom! Come out to meet him!”</w:t>
      </w:r>
      <w:r w:rsidR="00BC5BDC"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 xml:space="preserve"> </w:t>
      </w:r>
      <w:r w:rsidRPr="00BC5BDC">
        <w:rPr>
          <w:rStyle w:val="woj"/>
          <w:rFonts w:ascii="Avenir Book" w:hAnsi="Avenir Book" w:cs="Arial"/>
          <w:bCs/>
          <w:color w:val="000000"/>
          <w:w w:val="86"/>
          <w:sz w:val="20"/>
          <w:szCs w:val="20"/>
          <w:vertAlign w:val="superscript"/>
        </w:rPr>
        <w:t>7 </w:t>
      </w:r>
      <w:r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>Then all the virgins woke up and trimmed their lamps.</w:t>
      </w:r>
      <w:r w:rsidRPr="00BC5BDC">
        <w:rPr>
          <w:rFonts w:ascii="Avenir Book" w:hAnsi="Avenir Book" w:cs="Arial"/>
          <w:color w:val="000000"/>
          <w:w w:val="86"/>
          <w:sz w:val="20"/>
          <w:szCs w:val="20"/>
        </w:rPr>
        <w:t> </w:t>
      </w:r>
      <w:r w:rsidRPr="00BC5BDC">
        <w:rPr>
          <w:rStyle w:val="woj"/>
          <w:rFonts w:ascii="Avenir Book" w:hAnsi="Avenir Book" w:cs="Arial"/>
          <w:bCs/>
          <w:color w:val="000000"/>
          <w:w w:val="86"/>
          <w:sz w:val="20"/>
          <w:szCs w:val="20"/>
          <w:vertAlign w:val="superscript"/>
        </w:rPr>
        <w:t>8 </w:t>
      </w:r>
      <w:r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>The foolish ones said to the wise, “Give us some of your oil; our lamps are going out.”</w:t>
      </w:r>
      <w:r w:rsidR="00BC5BDC"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 xml:space="preserve"> </w:t>
      </w:r>
      <w:r w:rsidRPr="00BC5BDC">
        <w:rPr>
          <w:rStyle w:val="woj"/>
          <w:rFonts w:ascii="Avenir Book" w:hAnsi="Avenir Book" w:cs="Arial"/>
          <w:bCs/>
          <w:color w:val="000000"/>
          <w:w w:val="86"/>
          <w:sz w:val="20"/>
          <w:szCs w:val="20"/>
          <w:vertAlign w:val="superscript"/>
        </w:rPr>
        <w:t>9 </w:t>
      </w:r>
      <w:r w:rsidRPr="00BC5BDC">
        <w:rPr>
          <w:rStyle w:val="woj"/>
          <w:rFonts w:ascii="Avenir Book" w:hAnsi="Avenir Book" w:cs="Arial"/>
          <w:color w:val="000000"/>
          <w:w w:val="86"/>
          <w:sz w:val="20"/>
          <w:szCs w:val="20"/>
        </w:rPr>
        <w:t>“No,” they replied, “there may not be enough for both us and you. Instead, go to those who sell oil and buy some for yourselves.”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2 Peter 3:9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; Ephesians 5:12-14</w:t>
      </w:r>
    </w:p>
    <w:p w:rsidR="00D76853" w:rsidRPr="005F408B" w:rsidRDefault="00D76853" w:rsidP="008A12FF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76853" w:rsidRPr="005F408B" w:rsidRDefault="00D76853" w:rsidP="009E6B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lack" w:hAnsi="Avenir Black" w:cs="Arial"/>
          <w:color w:val="000000"/>
          <w:w w:val="90"/>
          <w:shd w:val="clear" w:color="auto" w:fill="FFFFFF"/>
        </w:rPr>
      </w:pPr>
      <w:r w:rsidRPr="005F408B">
        <w:rPr>
          <w:rFonts w:ascii="Avenir Black" w:hAnsi="Avenir Black" w:cs="Arial"/>
          <w:color w:val="000000"/>
          <w:w w:val="90"/>
          <w:shd w:val="clear" w:color="auto" w:fill="FFFFFF"/>
        </w:rPr>
        <w:t>Prudence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Medium" w:hAnsi="Avenir Medium" w:cs="Arial"/>
          <w:color w:val="000000"/>
          <w:w w:val="90"/>
          <w:shd w:val="clear" w:color="auto" w:fill="FFFFFF"/>
        </w:rPr>
      </w:pPr>
    </w:p>
    <w:p w:rsidR="00D76853" w:rsidRPr="005F408B" w:rsidRDefault="00D76853" w:rsidP="008A12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color w:val="000000"/>
          <w:w w:val="90"/>
          <w:shd w:val="clear" w:color="auto" w:fill="FFFFFF"/>
        </w:rPr>
      </w:pPr>
      <w:r w:rsidRPr="005F408B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Prudence - the ability to </w:t>
      </w:r>
      <w:r w:rsidR="00BC5BDC">
        <w:rPr>
          <w:rFonts w:ascii="Avenir Medium" w:hAnsi="Avenir Medium" w:cs="Arial"/>
          <w:color w:val="000000"/>
          <w:w w:val="90"/>
          <w:shd w:val="clear" w:color="auto" w:fill="FFFFFF"/>
        </w:rPr>
        <w:t>govern oneself in a wise manner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</w:pPr>
      <w:r w:rsidRPr="005F408B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Proverbs 8:12, </w:t>
      </w:r>
      <w:r w:rsidRPr="005F408B">
        <w:rPr>
          <w:rStyle w:val="text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I, wisdom, dwell together with prudence;</w:t>
      </w:r>
      <w:r w:rsidRPr="005F408B">
        <w:rPr>
          <w:rStyle w:val="indent-1-breaks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 </w:t>
      </w:r>
      <w:r w:rsidRPr="005F408B">
        <w:rPr>
          <w:rStyle w:val="text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I possess knowledge and discretion.</w:t>
      </w:r>
    </w:p>
    <w:p w:rsidR="00D76853" w:rsidRPr="005F408B" w:rsidRDefault="00D76853" w:rsidP="009E6B72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Matthew 25:10-12, 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10 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But while they were on their way to buy the oil, the bridegroom arrived. The virgins who were ready went in with him to the wedding banquet. </w:t>
      </w:r>
      <w:r w:rsidRPr="005F408B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And the door was shut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.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5F408B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11 </w:t>
      </w:r>
      <w:r w:rsidR="00BC5BD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Later the others also came. “Lord, Lord,” they said, “open the door for us!”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="00BC5BDC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12</w:t>
      </w:r>
      <w:r w:rsidRPr="005F408B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 </w:t>
      </w:r>
      <w:r w:rsidR="00BC5BD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But he replied, “</w:t>
      </w: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Truly I tell </w:t>
      </w:r>
      <w:r w:rsidR="00BC5BD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you, I don’t know you.”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Matthew 25:13, Therefore keep watch, because you do not know the day or the hour.</w:t>
      </w:r>
    </w:p>
    <w:p w:rsidR="00D76853" w:rsidRPr="005F408B" w:rsidRDefault="00D76853" w:rsidP="009E6B72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E6B72" w:rsidRPr="005F408B" w:rsidRDefault="009E6B72" w:rsidP="009E6B7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5F408B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Revelation 4:1, </w:t>
      </w:r>
      <w:r w:rsidRPr="005F408B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19:1-10</w:t>
      </w:r>
    </w:p>
    <w:p w:rsidR="009E6B72" w:rsidRDefault="009E6B72" w:rsidP="009E6B72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8A12FF" w:rsidRDefault="008A12FF" w:rsidP="009E6B72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8A12FF" w:rsidRDefault="008A12FF" w:rsidP="009E6B72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8A12FF" w:rsidRDefault="008A12FF" w:rsidP="009E6B72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A175E1" w:rsidRDefault="00A175E1" w:rsidP="009E6B72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A175E1" w:rsidRDefault="00A175E1" w:rsidP="009E6B72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8A12FF" w:rsidRDefault="008A12FF" w:rsidP="009E6B72">
      <w:pPr>
        <w:spacing w:after="0" w:line="240" w:lineRule="exact"/>
        <w:rPr>
          <w:rFonts w:ascii="Avenir Book" w:hAnsi="Avenir Book"/>
          <w:w w:val="90"/>
          <w:sz w:val="20"/>
          <w:szCs w:val="20"/>
        </w:rPr>
      </w:pPr>
    </w:p>
    <w:p w:rsidR="005F408B" w:rsidRPr="009E6B72" w:rsidRDefault="005F408B" w:rsidP="005F408B">
      <w:pPr>
        <w:spacing w:after="0" w:line="140" w:lineRule="exact"/>
        <w:rPr>
          <w:rFonts w:ascii="Avenir Book" w:hAnsi="Avenir Book"/>
          <w:w w:val="90"/>
          <w:sz w:val="20"/>
          <w:szCs w:val="20"/>
        </w:rPr>
      </w:pPr>
    </w:p>
    <w:p w:rsidR="009E6B72" w:rsidRPr="009E6B72" w:rsidRDefault="009E6B72" w:rsidP="009E6B72">
      <w:pPr>
        <w:spacing w:after="0" w:line="240" w:lineRule="exact"/>
        <w:rPr>
          <w:rFonts w:ascii="Avenir Book" w:hAnsi="Avenir Book"/>
          <w:w w:val="90"/>
          <w:sz w:val="16"/>
          <w:szCs w:val="16"/>
        </w:rPr>
      </w:pPr>
      <w:r w:rsidRPr="009E6B72">
        <w:rPr>
          <w:rFonts w:ascii="Avenir Book" w:hAnsi="Avenir Book"/>
          <w:w w:val="90"/>
          <w:sz w:val="16"/>
          <w:szCs w:val="16"/>
          <w:u w:val="single"/>
        </w:rPr>
        <w:t>Questions</w:t>
      </w:r>
      <w:r w:rsidRPr="009E6B72">
        <w:rPr>
          <w:rFonts w:ascii="Avenir Book" w:hAnsi="Avenir Book"/>
          <w:w w:val="90"/>
          <w:sz w:val="16"/>
          <w:szCs w:val="16"/>
        </w:rPr>
        <w:t>:</w:t>
      </w:r>
    </w:p>
    <w:p w:rsidR="009E6B72" w:rsidRPr="009E6B72" w:rsidRDefault="009E6B72" w:rsidP="009E6B72">
      <w:pPr>
        <w:numPr>
          <w:ilvl w:val="0"/>
          <w:numId w:val="4"/>
        </w:numPr>
        <w:spacing w:after="0" w:line="240" w:lineRule="exact"/>
        <w:rPr>
          <w:rFonts w:ascii="Avenir Book" w:hAnsi="Avenir Book"/>
          <w:w w:val="90"/>
          <w:sz w:val="16"/>
          <w:szCs w:val="16"/>
        </w:rPr>
      </w:pPr>
      <w:r w:rsidRPr="009E6B72">
        <w:rPr>
          <w:rFonts w:ascii="Avenir Book" w:hAnsi="Avenir Book"/>
          <w:w w:val="90"/>
          <w:sz w:val="16"/>
          <w:szCs w:val="16"/>
        </w:rPr>
        <w:t>What did you hear from the Holy Spirit?</w:t>
      </w:r>
    </w:p>
    <w:p w:rsidR="009E6B72" w:rsidRPr="009E6B72" w:rsidRDefault="009E6B72" w:rsidP="009E6B72">
      <w:pPr>
        <w:numPr>
          <w:ilvl w:val="0"/>
          <w:numId w:val="4"/>
        </w:numPr>
        <w:spacing w:after="0" w:line="240" w:lineRule="exact"/>
        <w:rPr>
          <w:rFonts w:ascii="Avenir Book" w:hAnsi="Avenir Book"/>
          <w:w w:val="90"/>
          <w:sz w:val="16"/>
          <w:szCs w:val="16"/>
        </w:rPr>
      </w:pPr>
      <w:r w:rsidRPr="009E6B72">
        <w:rPr>
          <w:rFonts w:ascii="Avenir Book" w:hAnsi="Avenir Book"/>
          <w:w w:val="90"/>
          <w:sz w:val="16"/>
          <w:szCs w:val="16"/>
        </w:rPr>
        <w:t>What will you do because of it?</w:t>
      </w:r>
    </w:p>
    <w:p w:rsidR="009E6B72" w:rsidRDefault="009E6B72" w:rsidP="009E6B72">
      <w:pPr>
        <w:numPr>
          <w:ilvl w:val="0"/>
          <w:numId w:val="4"/>
        </w:numPr>
        <w:spacing w:after="0" w:line="240" w:lineRule="exact"/>
        <w:rPr>
          <w:rFonts w:ascii="Avenir Book" w:hAnsi="Avenir Book"/>
          <w:w w:val="90"/>
          <w:sz w:val="16"/>
          <w:szCs w:val="16"/>
        </w:rPr>
      </w:pPr>
      <w:r w:rsidRPr="009E6B72">
        <w:rPr>
          <w:rFonts w:ascii="Avenir Book" w:hAnsi="Avenir Book"/>
          <w:w w:val="90"/>
          <w:sz w:val="16"/>
          <w:szCs w:val="16"/>
        </w:rPr>
        <w:t>How can we pray for you?</w:t>
      </w:r>
    </w:p>
    <w:p w:rsidR="008A12FF" w:rsidRPr="009E6B72" w:rsidRDefault="008A12FF" w:rsidP="001C4E08">
      <w:pPr>
        <w:spacing w:after="0" w:line="280" w:lineRule="exact"/>
        <w:ind w:left="360"/>
        <w:rPr>
          <w:rFonts w:ascii="Avenir Book" w:hAnsi="Avenir Book"/>
          <w:w w:val="90"/>
          <w:sz w:val="16"/>
          <w:szCs w:val="16"/>
        </w:rPr>
      </w:pPr>
    </w:p>
    <w:p w:rsidR="005E544C" w:rsidRPr="009E6B72" w:rsidRDefault="009E6B72" w:rsidP="009E6B72">
      <w:r w:rsidRPr="009E6B72">
        <w:rPr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RPr="009E6B72" w:rsidSect="009E6B72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72" w:rsidRDefault="009E6B72" w:rsidP="009E6B72">
      <w:pPr>
        <w:spacing w:after="0" w:line="240" w:lineRule="auto"/>
      </w:pPr>
      <w:r>
        <w:separator/>
      </w:r>
    </w:p>
  </w:endnote>
  <w:endnote w:type="continuationSeparator" w:id="0">
    <w:p w:rsidR="009E6B72" w:rsidRDefault="009E6B72" w:rsidP="009E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72" w:rsidRDefault="009E6B72" w:rsidP="009E6B72">
      <w:pPr>
        <w:spacing w:after="0" w:line="240" w:lineRule="auto"/>
      </w:pPr>
      <w:r>
        <w:separator/>
      </w:r>
    </w:p>
  </w:footnote>
  <w:footnote w:type="continuationSeparator" w:id="0">
    <w:p w:rsidR="009E6B72" w:rsidRDefault="009E6B72" w:rsidP="009E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D73E5"/>
    <w:multiLevelType w:val="hybridMultilevel"/>
    <w:tmpl w:val="9E76B808"/>
    <w:lvl w:ilvl="0" w:tplc="A306843E">
      <w:start w:val="1"/>
      <w:numFmt w:val="decimal"/>
      <w:lvlText w:val="%1)"/>
      <w:lvlJc w:val="left"/>
      <w:pPr>
        <w:ind w:left="360" w:hanging="360"/>
      </w:pPr>
      <w:rPr>
        <w:rFonts w:ascii="Avenir Medium" w:hAnsi="Avenir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F24B6"/>
    <w:multiLevelType w:val="hybridMultilevel"/>
    <w:tmpl w:val="B338FD5E"/>
    <w:lvl w:ilvl="0" w:tplc="C44AF0EC">
      <w:start w:val="1"/>
      <w:numFmt w:val="decimal"/>
      <w:lvlText w:val="%1)"/>
      <w:lvlJc w:val="left"/>
      <w:pPr>
        <w:ind w:left="360" w:hanging="360"/>
      </w:pPr>
      <w:rPr>
        <w:rFonts w:ascii="Avenir Black" w:hAnsi="Avenir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26597"/>
    <w:multiLevelType w:val="hybridMultilevel"/>
    <w:tmpl w:val="0D5008F0"/>
    <w:lvl w:ilvl="0" w:tplc="3C923A78">
      <w:start w:val="1"/>
      <w:numFmt w:val="decimal"/>
      <w:lvlText w:val="%1)"/>
      <w:lvlJc w:val="left"/>
      <w:pPr>
        <w:ind w:left="360" w:hanging="360"/>
      </w:pPr>
      <w:rPr>
        <w:rFonts w:ascii="Avenir Black" w:hAnsi="Avenir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2A0EAC"/>
    <w:multiLevelType w:val="hybridMultilevel"/>
    <w:tmpl w:val="757202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D2DFB"/>
    <w:multiLevelType w:val="hybridMultilevel"/>
    <w:tmpl w:val="9B7ECE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53"/>
    <w:rsid w:val="000302E7"/>
    <w:rsid w:val="00111F0E"/>
    <w:rsid w:val="00156A19"/>
    <w:rsid w:val="001C4E08"/>
    <w:rsid w:val="0023647A"/>
    <w:rsid w:val="00252A0A"/>
    <w:rsid w:val="005F408B"/>
    <w:rsid w:val="006F79C5"/>
    <w:rsid w:val="007A4C79"/>
    <w:rsid w:val="008A12FF"/>
    <w:rsid w:val="00923D0B"/>
    <w:rsid w:val="009E6B72"/>
    <w:rsid w:val="00A175E1"/>
    <w:rsid w:val="00BC5BDC"/>
    <w:rsid w:val="00C61B35"/>
    <w:rsid w:val="00D76853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6D1F"/>
  <w15:chartTrackingRefBased/>
  <w15:docId w15:val="{3A8BD83F-7511-4E33-ACB7-2324ABDF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853"/>
    <w:pPr>
      <w:ind w:left="720"/>
      <w:contextualSpacing/>
    </w:pPr>
  </w:style>
  <w:style w:type="character" w:customStyle="1" w:styleId="woj">
    <w:name w:val="woj"/>
    <w:basedOn w:val="DefaultParagraphFont"/>
    <w:rsid w:val="00D76853"/>
  </w:style>
  <w:style w:type="character" w:customStyle="1" w:styleId="text">
    <w:name w:val="text"/>
    <w:basedOn w:val="DefaultParagraphFont"/>
    <w:rsid w:val="00D76853"/>
  </w:style>
  <w:style w:type="paragraph" w:customStyle="1" w:styleId="chapter-2">
    <w:name w:val="chapter-2"/>
    <w:basedOn w:val="Normal"/>
    <w:rsid w:val="00D7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76853"/>
  </w:style>
  <w:style w:type="paragraph" w:customStyle="1" w:styleId="line">
    <w:name w:val="line"/>
    <w:basedOn w:val="Normal"/>
    <w:rsid w:val="00D7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D76853"/>
  </w:style>
  <w:style w:type="paragraph" w:styleId="Header">
    <w:name w:val="header"/>
    <w:basedOn w:val="Normal"/>
    <w:link w:val="HeaderChar"/>
    <w:uiPriority w:val="99"/>
    <w:unhideWhenUsed/>
    <w:rsid w:val="009E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72"/>
  </w:style>
  <w:style w:type="paragraph" w:styleId="Footer">
    <w:name w:val="footer"/>
    <w:basedOn w:val="Normal"/>
    <w:link w:val="FooterChar"/>
    <w:uiPriority w:val="99"/>
    <w:unhideWhenUsed/>
    <w:rsid w:val="009E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72"/>
  </w:style>
  <w:style w:type="paragraph" w:styleId="BalloonText">
    <w:name w:val="Balloon Text"/>
    <w:basedOn w:val="Normal"/>
    <w:link w:val="BalloonTextChar"/>
    <w:uiPriority w:val="99"/>
    <w:semiHidden/>
    <w:unhideWhenUsed/>
    <w:rsid w:val="0092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1570-56E5-4D01-9B8D-8E360362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9</cp:revision>
  <cp:lastPrinted>2021-06-23T23:38:00Z</cp:lastPrinted>
  <dcterms:created xsi:type="dcterms:W3CDTF">2021-06-23T22:52:00Z</dcterms:created>
  <dcterms:modified xsi:type="dcterms:W3CDTF">2021-07-01T17:17:00Z</dcterms:modified>
</cp:coreProperties>
</file>