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89" w:rsidRDefault="00DA5889" w:rsidP="00DA58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588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Parables of Jesus -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Parables of Jesus -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889" w:rsidRPr="00DA5889" w:rsidRDefault="00DA5889" w:rsidP="00CC46AA">
      <w:pPr>
        <w:spacing w:after="0" w:line="240" w:lineRule="exact"/>
        <w:rPr>
          <w:rFonts w:ascii="Avenir Book" w:hAnsi="Avenir Book" w:cs="Arial"/>
          <w:b/>
          <w:w w:val="90"/>
          <w:sz w:val="20"/>
          <w:szCs w:val="20"/>
        </w:rPr>
      </w:pPr>
    </w:p>
    <w:p w:rsidR="00DA5889" w:rsidRPr="00CC46AA" w:rsidRDefault="00CC46AA" w:rsidP="00CC46AA">
      <w:pPr>
        <w:spacing w:after="0"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 w:rsidRPr="00CC46AA">
        <w:rPr>
          <w:rFonts w:ascii="Avenir Heavy" w:hAnsi="Avenir Heavy" w:cs="Arial"/>
          <w:w w:val="90"/>
          <w:sz w:val="36"/>
          <w:szCs w:val="36"/>
        </w:rPr>
        <w:t>ONE (GOOD) DAY AT A TIME</w:t>
      </w:r>
    </w:p>
    <w:p w:rsidR="00DA5889" w:rsidRPr="00CC46AA" w:rsidRDefault="00DA5889" w:rsidP="00DA5889">
      <w:pPr>
        <w:spacing w:after="0" w:line="240" w:lineRule="exact"/>
        <w:jc w:val="center"/>
        <w:rPr>
          <w:rFonts w:ascii="Avenir Book" w:hAnsi="Avenir Book" w:cs="Arial"/>
          <w:w w:val="90"/>
        </w:rPr>
      </w:pPr>
      <w:r w:rsidRPr="00CC46AA">
        <w:rPr>
          <w:rFonts w:ascii="Avenir Book" w:hAnsi="Avenir Book" w:cs="Arial"/>
          <w:w w:val="90"/>
        </w:rPr>
        <w:t>Matthew 13:1-23</w:t>
      </w:r>
    </w:p>
    <w:p w:rsidR="00DA5889" w:rsidRPr="00DA5889" w:rsidRDefault="00DA5889" w:rsidP="00CC46AA">
      <w:pPr>
        <w:spacing w:after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A5889" w:rsidRPr="00CC46AA" w:rsidRDefault="00DA5889" w:rsidP="00DA5889">
      <w:pPr>
        <w:spacing w:after="0" w:line="240" w:lineRule="exact"/>
        <w:jc w:val="both"/>
        <w:rPr>
          <w:rFonts w:ascii="Avenir Book" w:hAnsi="Avenir Book" w:cs="Arial"/>
          <w:iCs/>
          <w:color w:val="000000"/>
          <w:w w:val="90"/>
          <w:sz w:val="20"/>
          <w:szCs w:val="20"/>
        </w:rPr>
      </w:pPr>
      <w:r w:rsidRPr="00CC46AA">
        <w:rPr>
          <w:rFonts w:ascii="Avenir Book" w:hAnsi="Avenir Book" w:cs="Arial"/>
          <w:w w:val="90"/>
          <w:sz w:val="20"/>
          <w:szCs w:val="20"/>
        </w:rPr>
        <w:t xml:space="preserve">Matthew 13:10-12, </w:t>
      </w:r>
      <w:r w:rsidRPr="00CC46AA">
        <w:rPr>
          <w:rFonts w:ascii="Avenir Book" w:hAnsi="Avenir Book" w:cs="Arial"/>
          <w:w w:val="90"/>
          <w:sz w:val="20"/>
          <w:szCs w:val="20"/>
          <w:vertAlign w:val="superscript"/>
        </w:rPr>
        <w:t xml:space="preserve">10 </w:t>
      </w:r>
      <w:r w:rsidRPr="00CC46AA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The disciples came to him and asked, </w:t>
      </w:r>
      <w:r w:rsidRPr="00CC46AA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“</w:t>
      </w:r>
      <w:r w:rsidRPr="00CC46AA">
        <w:rPr>
          <w:rStyle w:val="text"/>
          <w:rFonts w:ascii="Avenir Black" w:hAnsi="Avenir Black" w:cs="Arial"/>
          <w:iCs/>
          <w:color w:val="000000"/>
          <w:w w:val="90"/>
          <w:sz w:val="20"/>
          <w:szCs w:val="20"/>
        </w:rPr>
        <w:t>Why do you speak to the people in parables?”</w:t>
      </w:r>
      <w:r w:rsidRPr="00CC46AA">
        <w:rPr>
          <w:rStyle w:val="text"/>
          <w:rFonts w:ascii="Avenir Book" w:hAnsi="Avenir Book" w:cs="Arial"/>
          <w:b/>
          <w:iCs/>
          <w:color w:val="000000"/>
          <w:w w:val="90"/>
          <w:sz w:val="20"/>
          <w:szCs w:val="20"/>
        </w:rPr>
        <w:t xml:space="preserve"> </w:t>
      </w:r>
      <w:r w:rsidRPr="00CC46AA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11 </w:t>
      </w:r>
      <w:r w:rsidRPr="00CC46AA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He replied, 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“Because the knowledge of the </w:t>
      </w:r>
      <w:r w:rsidRPr="00CC46AA">
        <w:rPr>
          <w:rStyle w:val="woj"/>
          <w:rFonts w:ascii="Avenir Black" w:hAnsi="Avenir Black" w:cs="Arial"/>
          <w:iCs/>
          <w:color w:val="000000"/>
          <w:w w:val="90"/>
          <w:sz w:val="20"/>
          <w:szCs w:val="20"/>
        </w:rPr>
        <w:t>secrets</w:t>
      </w:r>
      <w:r w:rsidRPr="00CC46AA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</w:rPr>
        <w:t xml:space="preserve"> 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of the kingdom of heaven has been given to you, but not to them.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CC46AA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12</w:t>
      </w:r>
      <w:r w:rsidRPr="00CC46AA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Whoever has will be given more, and they will have an abundance. Whoever does not have, even what they have will be taken from them.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</w:rPr>
        <w:t> </w:t>
      </w:r>
    </w:p>
    <w:p w:rsidR="00DA5889" w:rsidRPr="00CC46AA" w:rsidRDefault="00DA5889" w:rsidP="00CC46AA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A5889" w:rsidRPr="00865178" w:rsidRDefault="00865178" w:rsidP="00CC46AA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w w:val="90"/>
          <w:sz w:val="20"/>
          <w:szCs w:val="20"/>
        </w:rPr>
      </w:pPr>
      <w:r>
        <w:rPr>
          <w:rFonts w:ascii="Avenir Book" w:hAnsi="Avenir Book" w:cs="Arial"/>
          <w:w w:val="90"/>
          <w:sz w:val="20"/>
          <w:szCs w:val="20"/>
        </w:rPr>
        <w:t xml:space="preserve">Matthew 13:1-9; </w:t>
      </w:r>
      <w:r w:rsidR="00DA5889" w:rsidRPr="00CC46AA">
        <w:rPr>
          <w:rFonts w:ascii="Avenir Book" w:hAnsi="Avenir Book" w:cs="Arial"/>
          <w:w w:val="90"/>
          <w:sz w:val="20"/>
          <w:szCs w:val="20"/>
        </w:rPr>
        <w:t xml:space="preserve">18-25; </w:t>
      </w:r>
      <w:r w:rsidR="00DA5889"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Proverbs 3:5-6</w:t>
      </w:r>
      <w:r w:rsidR="00CC46AA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; </w:t>
      </w:r>
      <w:r w:rsidR="00CC46AA"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12:46-50</w:t>
      </w:r>
      <w:r w:rsidR="00CC46AA"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; Genesis 12:1-3</w:t>
      </w:r>
    </w:p>
    <w:p w:rsidR="00DA5889" w:rsidRPr="00CC46AA" w:rsidRDefault="00DA5889" w:rsidP="00CC46AA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A5889" w:rsidRPr="00CC46AA" w:rsidRDefault="00DA5889" w:rsidP="00CC46AA">
      <w:pPr>
        <w:pStyle w:val="line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</w:rPr>
      </w:pPr>
      <w:r w:rsidRPr="00CC46AA">
        <w:rPr>
          <w:rStyle w:val="text"/>
          <w:rFonts w:ascii="Avenir Black" w:hAnsi="Avenir Black" w:cs="Arial"/>
          <w:bCs/>
          <w:color w:val="000000"/>
          <w:w w:val="90"/>
        </w:rPr>
        <w:t>The secrets of God’s kingdom are revealed to those who receive God’s</w:t>
      </w:r>
      <w:r w:rsidRPr="00AF03EC">
        <w:rPr>
          <w:rStyle w:val="text"/>
          <w:rFonts w:ascii="Avenir Black" w:hAnsi="Avenir Black" w:cs="Arial"/>
          <w:bCs/>
          <w:i/>
          <w:color w:val="000000"/>
          <w:w w:val="90"/>
        </w:rPr>
        <w:t xml:space="preserve"> influence </w:t>
      </w:r>
      <w:r w:rsidRPr="00CC46AA">
        <w:rPr>
          <w:rStyle w:val="text"/>
          <w:rFonts w:ascii="Avenir Black" w:hAnsi="Avenir Black" w:cs="Arial"/>
          <w:bCs/>
          <w:color w:val="000000"/>
          <w:w w:val="90"/>
        </w:rPr>
        <w:t>well in their hearts</w:t>
      </w:r>
      <w:r w:rsidRPr="00CC46AA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</w:rPr>
        <w:t>.</w:t>
      </w:r>
    </w:p>
    <w:p w:rsidR="00DA5889" w:rsidRPr="00CC46AA" w:rsidRDefault="00DA5889" w:rsidP="00CC46AA">
      <w:pPr>
        <w:pStyle w:val="line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DA5889" w:rsidRPr="00CC46AA" w:rsidRDefault="00DA5889" w:rsidP="00CC46AA">
      <w:pPr>
        <w:pStyle w:val="line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Matthew 13:1-3, </w:t>
      </w:r>
      <w:r w:rsidRPr="00CC46AA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1 </w:t>
      </w:r>
      <w:r w:rsidRPr="00CC46AA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That </w:t>
      </w:r>
      <w:r w:rsidRPr="00CC46AA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same day</w:t>
      </w:r>
      <w:r w:rsidRPr="00CC46AA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Jesus went out of the house and sat by the lake.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C46AA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2 </w:t>
      </w:r>
      <w:r w:rsidRPr="00CC46AA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Such large crowds gathered around him that he got into a boat and sat in it, while all the people stood on the shore.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C46AA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3</w:t>
      </w:r>
      <w:r w:rsidRPr="00CC46AA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CC46AA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Then he told them many things in parables, saying: 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“A </w:t>
      </w:r>
      <w:r w:rsidRPr="00CC46AA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farmer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went out to </w:t>
      </w:r>
      <w:r w:rsidRPr="00CC46AA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sow his seed.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rStyle w:val="woj"/>
          <w:rFonts w:ascii="Avenir Heavy" w:hAnsi="Avenir Heavy" w:cs="Arial"/>
          <w:color w:val="000000"/>
          <w:w w:val="90"/>
          <w:sz w:val="28"/>
          <w:szCs w:val="28"/>
        </w:rPr>
      </w:pPr>
      <w:r w:rsidRPr="00CC46AA">
        <w:rPr>
          <w:rStyle w:val="woj"/>
          <w:rFonts w:ascii="Avenir Heavy" w:hAnsi="Avenir Heavy" w:cs="Arial"/>
          <w:color w:val="000000"/>
          <w:w w:val="90"/>
          <w:sz w:val="28"/>
          <w:szCs w:val="28"/>
        </w:rPr>
        <w:t>Valuing God’s Influence in our Hearts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</w:rPr>
      </w:pPr>
    </w:p>
    <w:p w:rsidR="00DA5889" w:rsidRPr="00CC46AA" w:rsidRDefault="00DA5889" w:rsidP="00CC46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woj"/>
          <w:rFonts w:ascii="Avenir Black" w:hAnsi="Avenir Black" w:cs="Arial"/>
          <w:color w:val="000000"/>
          <w:w w:val="90"/>
        </w:rPr>
      </w:pPr>
      <w:r w:rsidRPr="00CC46AA">
        <w:rPr>
          <w:rStyle w:val="woj"/>
          <w:rFonts w:ascii="Avenir Black" w:hAnsi="Avenir Black" w:cs="Arial"/>
          <w:bCs/>
          <w:color w:val="000000"/>
          <w:w w:val="90"/>
        </w:rPr>
        <w:t>Who is the sower?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iCs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Matthew 13:3, . . .  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</w:t>
      </w:r>
      <w:r w:rsidRPr="00CC46AA">
        <w:rPr>
          <w:rStyle w:val="woj"/>
          <w:rFonts w:ascii="Avenir Black" w:hAnsi="Avenir Black" w:cs="Arial"/>
          <w:iCs/>
          <w:color w:val="000000"/>
          <w:w w:val="90"/>
          <w:sz w:val="20"/>
          <w:szCs w:val="20"/>
          <w:shd w:val="clear" w:color="auto" w:fill="FFFFFF"/>
        </w:rPr>
        <w:t>A</w:t>
      </w:r>
      <w:r w:rsidRPr="00CC46AA">
        <w:rPr>
          <w:rStyle w:val="woj"/>
          <w:rFonts w:ascii="Avenir Book" w:hAnsi="Avenir Book" w:cs="Arial"/>
          <w:b/>
          <w:i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CC46AA">
        <w:rPr>
          <w:rStyle w:val="woj"/>
          <w:rFonts w:ascii="Avenir Black" w:hAnsi="Avenir Black" w:cs="Arial"/>
          <w:iCs/>
          <w:color w:val="000000"/>
          <w:w w:val="90"/>
          <w:sz w:val="20"/>
          <w:szCs w:val="20"/>
          <w:shd w:val="clear" w:color="auto" w:fill="FFFFFF"/>
        </w:rPr>
        <w:t>farmer</w:t>
      </w:r>
      <w:r w:rsidRPr="00CC46AA">
        <w:rPr>
          <w:rStyle w:val="woj"/>
          <w:rFonts w:ascii="Avenir Book" w:hAnsi="Avenir Book" w:cs="Arial"/>
          <w:iCs/>
          <w:color w:val="000000"/>
          <w:w w:val="90"/>
          <w:sz w:val="20"/>
          <w:szCs w:val="20"/>
          <w:shd w:val="clear" w:color="auto" w:fill="FFFFFF"/>
        </w:rPr>
        <w:t xml:space="preserve"> went out to sow his seed.”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Matthew 13:18-19, 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18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“Listen then to what the parable of </w:t>
      </w:r>
      <w:r w:rsidRPr="00CC46AA">
        <w:rPr>
          <w:rStyle w:val="woj"/>
          <w:rFonts w:ascii="Avenir Black" w:hAnsi="Avenir Black" w:cs="Arial"/>
          <w:iCs/>
          <w:color w:val="000000"/>
          <w:w w:val="90"/>
          <w:sz w:val="20"/>
          <w:szCs w:val="20"/>
          <w:shd w:val="clear" w:color="auto" w:fill="FFFFFF"/>
        </w:rPr>
        <w:t>the sower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means: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C46AA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19</w:t>
      </w:r>
      <w:r w:rsidRPr="00CC46AA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When anyone </w:t>
      </w:r>
      <w:r w:rsidRPr="00865178">
        <w:rPr>
          <w:rStyle w:val="woj"/>
          <w:rFonts w:ascii="Avenir Black" w:hAnsi="Avenir Black" w:cs="Arial"/>
          <w:i/>
          <w:color w:val="000000"/>
          <w:w w:val="90"/>
          <w:sz w:val="20"/>
          <w:szCs w:val="20"/>
          <w:shd w:val="clear" w:color="auto" w:fill="FFFFFF"/>
        </w:rPr>
        <w:t xml:space="preserve">hears </w:t>
      </w:r>
      <w:r w:rsidRPr="00CC46AA">
        <w:rPr>
          <w:rStyle w:val="woj"/>
          <w:rFonts w:ascii="Avenir Black" w:hAnsi="Avenir Black" w:cs="Arial"/>
          <w:iCs/>
          <w:color w:val="000000"/>
          <w:w w:val="90"/>
          <w:sz w:val="20"/>
          <w:szCs w:val="20"/>
          <w:shd w:val="clear" w:color="auto" w:fill="FFFFFF"/>
        </w:rPr>
        <w:t>the message about the kingdom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and does not understand it, the evil one comes and snatches away what was sown in their heart.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CC46A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  <w:t>The sower is the one planting God’s truth into people’s hearts.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CC46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Style w:val="woj"/>
          <w:rFonts w:ascii="Avenir Black" w:hAnsi="Avenir Black" w:cs="Arial"/>
          <w:bCs/>
          <w:color w:val="000000"/>
          <w:w w:val="90"/>
          <w:shd w:val="clear" w:color="auto" w:fill="FFFFFF"/>
        </w:rPr>
        <w:t>What is the seed?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13:3, . . . “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 farmer went out to sow </w:t>
      </w:r>
      <w:r w:rsidRPr="00CC46AA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his seed.”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Matthew 13:19, When anyone hears </w:t>
      </w:r>
      <w:r w:rsidRPr="00CC46AA">
        <w:rPr>
          <w:rStyle w:val="woj"/>
          <w:rFonts w:ascii="Avenir Black" w:hAnsi="Avenir Black" w:cs="Arial"/>
          <w:iCs/>
          <w:color w:val="000000"/>
          <w:w w:val="90"/>
          <w:sz w:val="20"/>
          <w:szCs w:val="20"/>
          <w:shd w:val="clear" w:color="auto" w:fill="FFFFFF"/>
        </w:rPr>
        <w:t>the message about the kingdom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. . . 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CC46A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  <w:t>The seed is the message about His kingdom.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Psalm 107:20</w:t>
      </w:r>
      <w:r w:rsidR="001002F9" w:rsidRPr="00CC46AA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1Thessalonians 2:13</w:t>
      </w:r>
      <w:r w:rsidR="001002F9"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;</w:t>
      </w:r>
      <w:r w:rsidR="001002F9"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Colossians 1:6 </w:t>
      </w:r>
      <w:r w:rsidR="001002F9"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</w:p>
    <w:p w:rsidR="001002F9" w:rsidRPr="00CC46AA" w:rsidRDefault="001002F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</w:pPr>
    </w:p>
    <w:p w:rsidR="00DA5889" w:rsidRDefault="00DA5889" w:rsidP="00CC46AA">
      <w:pPr>
        <w:pStyle w:val="NormalWeb"/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 xml:space="preserve">Work - </w:t>
      </w:r>
      <w:proofErr w:type="spellStart"/>
      <w:r w:rsidRPr="00CC46AA">
        <w:rPr>
          <w:rFonts w:ascii="Avenir Black" w:hAnsi="Avenir Black" w:cs="Arial"/>
          <w:i/>
          <w:color w:val="000000"/>
          <w:w w:val="90"/>
          <w:shd w:val="clear" w:color="auto" w:fill="FFFFFF"/>
        </w:rPr>
        <w:t>energeo</w:t>
      </w:r>
      <w:proofErr w:type="spellEnd"/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 xml:space="preserve"> - to be active, mighty, and to show forth itself</w:t>
      </w:r>
    </w:p>
    <w:p w:rsidR="00CC46AA" w:rsidRPr="00CC46AA" w:rsidRDefault="00CC46AA" w:rsidP="0012650E">
      <w:pPr>
        <w:pStyle w:val="NormalWeb"/>
        <w:shd w:val="clear" w:color="auto" w:fill="FFFFFF"/>
        <w:spacing w:before="0" w:beforeAutospacing="0" w:after="0" w:afterAutospacing="0" w:line="200" w:lineRule="exact"/>
        <w:ind w:left="360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</w:p>
    <w:p w:rsidR="00DA5889" w:rsidRPr="00CC46AA" w:rsidRDefault="00DA5889" w:rsidP="00CC46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>What is the soil?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Matthew 13:18-19, 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18 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“Listen then to what the parable of the sower means: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CC46AA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19 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When anyone hears the message about the kingdom and does not understand it, the evil one comes and snatches away what was sown in </w:t>
      </w:r>
      <w:r w:rsidRPr="00CC46AA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their heart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. . . 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CC46A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  <w:t>The soil is a human heart.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 Peter</w:t>
      </w:r>
      <w:r w:rsidR="0086517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1:23</w:t>
      </w:r>
    </w:p>
    <w:p w:rsidR="00DA5889" w:rsidRPr="00865178" w:rsidRDefault="00DA5889" w:rsidP="00CC46AA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</w:p>
    <w:p w:rsidR="00DA5889" w:rsidRPr="00CC46AA" w:rsidRDefault="00DA5889" w:rsidP="00AF03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 xml:space="preserve">The Calloused </w:t>
      </w:r>
      <w:r w:rsidR="00361F88">
        <w:rPr>
          <w:rFonts w:ascii="Avenir Black" w:hAnsi="Avenir Black" w:cs="Arial"/>
          <w:color w:val="000000"/>
          <w:w w:val="90"/>
          <w:shd w:val="clear" w:color="auto" w:fill="FFFFFF"/>
        </w:rPr>
        <w:t>Heart</w:t>
      </w: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 xml:space="preserve"> (Hard soil)</w:t>
      </w:r>
    </w:p>
    <w:p w:rsidR="00DA5889" w:rsidRPr="00CC46AA" w:rsidRDefault="00DA5889" w:rsidP="00AF03EC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AF03EC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13:4</w:t>
      </w:r>
      <w:r w:rsidR="001002F9"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13:19</w:t>
      </w:r>
    </w:p>
    <w:p w:rsidR="00DA5889" w:rsidRPr="00CC46AA" w:rsidRDefault="00DA5889" w:rsidP="00AF03EC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Default="00DA5889" w:rsidP="00AF03E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>We must be receptive for God’s Word to reward us.</w:t>
      </w:r>
    </w:p>
    <w:p w:rsidR="00AF03EC" w:rsidRPr="00AF03EC" w:rsidRDefault="00AF03EC" w:rsidP="00AF03EC">
      <w:pPr>
        <w:pStyle w:val="NormalWeb"/>
        <w:shd w:val="clear" w:color="auto" w:fill="FFFFFF"/>
        <w:spacing w:before="0" w:beforeAutospacing="0" w:after="0" w:afterAutospacing="0" w:line="360" w:lineRule="exact"/>
        <w:ind w:left="360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</w:p>
    <w:p w:rsidR="00DA5889" w:rsidRPr="00CC46AA" w:rsidRDefault="00DA5889" w:rsidP="00AF03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>The Casual</w:t>
      </w:r>
      <w:r w:rsidR="00361F88">
        <w:rPr>
          <w:rFonts w:ascii="Avenir Black" w:hAnsi="Avenir Black" w:cs="Arial"/>
          <w:color w:val="000000"/>
          <w:w w:val="90"/>
          <w:shd w:val="clear" w:color="auto" w:fill="FFFFFF"/>
        </w:rPr>
        <w:t xml:space="preserve"> Heart (Shallow stony soil</w:t>
      </w:r>
      <w:r w:rsidR="00A43CF0">
        <w:rPr>
          <w:rFonts w:ascii="Avenir Black" w:hAnsi="Avenir Black" w:cs="Arial"/>
          <w:color w:val="000000"/>
          <w:w w:val="90"/>
          <w:shd w:val="clear" w:color="auto" w:fill="FFFFFF"/>
        </w:rPr>
        <w:t>)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13:5-6</w:t>
      </w:r>
      <w:r w:rsidR="001002F9"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13:20-21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DA5889" w:rsidRPr="00CC46AA" w:rsidRDefault="00DA5889" w:rsidP="00CC46AA">
      <w:pPr>
        <w:pStyle w:val="ListParagraph"/>
        <w:numPr>
          <w:ilvl w:val="0"/>
          <w:numId w:val="4"/>
        </w:numPr>
        <w:spacing w:after="0" w:line="280" w:lineRule="exact"/>
        <w:jc w:val="both"/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CC46AA"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Faithfulness gets us beyond appearance to abundance of blessing.</w:t>
      </w:r>
    </w:p>
    <w:p w:rsidR="00DA5889" w:rsidRPr="00865178" w:rsidRDefault="00DA5889" w:rsidP="00AF03EC">
      <w:pPr>
        <w:spacing w:after="0" w:line="36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CC46A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  <w:t>The Crowded</w:t>
      </w:r>
      <w:r w:rsidR="00361F88"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  <w:t xml:space="preserve"> Heart</w:t>
      </w:r>
      <w:r w:rsidRPr="00CC46AA"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  <w:t xml:space="preserve"> (Thorny soil)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13:7</w:t>
      </w:r>
      <w:r w:rsidR="001002F9"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13:22</w:t>
      </w:r>
      <w:r w:rsidR="001002F9"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Mark 4:19</w:t>
      </w:r>
      <w:r w:rsidR="001002F9"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James 1:21</w:t>
      </w:r>
    </w:p>
    <w:p w:rsidR="001002F9" w:rsidRPr="00CC46AA" w:rsidRDefault="001002F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43CF0" w:rsidRDefault="00DA5889" w:rsidP="00CC46A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 xml:space="preserve">How we accept God’s Word determines the amount of blessing </w:t>
      </w:r>
    </w:p>
    <w:p w:rsidR="00DA5889" w:rsidRPr="00CC46AA" w:rsidRDefault="00DA5889" w:rsidP="00A43CF0">
      <w:pPr>
        <w:pStyle w:val="NormalWeb"/>
        <w:shd w:val="clear" w:color="auto" w:fill="FFFFFF"/>
        <w:spacing w:before="0" w:beforeAutospacing="0" w:after="0" w:afterAutospacing="0" w:line="280" w:lineRule="exact"/>
        <w:ind w:left="360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bookmarkStart w:id="0" w:name="_GoBack"/>
      <w:bookmarkEnd w:id="0"/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 xml:space="preserve">we receive.               </w:t>
      </w:r>
    </w:p>
    <w:p w:rsidR="00DA5889" w:rsidRPr="00865178" w:rsidRDefault="00DA5889" w:rsidP="00AF03EC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Avenir Book" w:hAnsi="Avenir Book" w:cs="Arial"/>
          <w:color w:val="000000"/>
          <w:w w:val="90"/>
          <w:shd w:val="clear" w:color="auto" w:fill="FFFFFF"/>
        </w:rPr>
      </w:pPr>
    </w:p>
    <w:p w:rsidR="00DA5889" w:rsidRPr="00CC46AA" w:rsidRDefault="00DA5889" w:rsidP="00CC46A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>The Consecrated</w:t>
      </w:r>
      <w:r w:rsidR="00361F88">
        <w:rPr>
          <w:rFonts w:ascii="Avenir Black" w:hAnsi="Avenir Black" w:cs="Arial"/>
          <w:color w:val="000000"/>
          <w:w w:val="90"/>
          <w:shd w:val="clear" w:color="auto" w:fill="FFFFFF"/>
        </w:rPr>
        <w:t xml:space="preserve"> Heart</w:t>
      </w: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 xml:space="preserve"> (Good soil)</w:t>
      </w:r>
    </w:p>
    <w:p w:rsidR="00DA5889" w:rsidRPr="00CC46AA" w:rsidRDefault="00DA5889" w:rsidP="00CC46AA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A5889" w:rsidRPr="00CC46AA" w:rsidRDefault="00DA5889" w:rsidP="00DA5889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13:8</w:t>
      </w:r>
      <w:r w:rsidR="001002F9"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13:23</w:t>
      </w:r>
      <w:r w:rsidR="001002F9" w:rsidRPr="00CC46AA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; Mark 4:13</w:t>
      </w:r>
    </w:p>
    <w:p w:rsidR="00DA5889" w:rsidRPr="00CC46AA" w:rsidRDefault="00DA5889" w:rsidP="00CC46AA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A5889" w:rsidRPr="00CC46AA" w:rsidRDefault="00DA5889" w:rsidP="00CC46A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CC46AA">
        <w:rPr>
          <w:rFonts w:ascii="Avenir Black" w:hAnsi="Avenir Black" w:cs="Arial"/>
          <w:color w:val="000000"/>
          <w:w w:val="90"/>
          <w:shd w:val="clear" w:color="auto" w:fill="FFFFFF"/>
        </w:rPr>
        <w:t>Everyone can grow a greatly blessed life who understands and practices the truths of this parable!</w:t>
      </w:r>
    </w:p>
    <w:p w:rsidR="00DA5889" w:rsidRDefault="00DA5889" w:rsidP="00DA5889">
      <w:pPr>
        <w:spacing w:after="0" w:line="240" w:lineRule="exact"/>
        <w:jc w:val="both"/>
        <w:rPr>
          <w:rFonts w:ascii="Avenir Book" w:hAnsi="Avenir Book" w:cs="Arial"/>
          <w:b/>
          <w:w w:val="90"/>
          <w:sz w:val="20"/>
          <w:szCs w:val="20"/>
          <w:u w:val="single"/>
        </w:rPr>
      </w:pPr>
    </w:p>
    <w:p w:rsidR="00361F88" w:rsidRDefault="00361F88" w:rsidP="00DA5889">
      <w:pPr>
        <w:spacing w:after="0" w:line="240" w:lineRule="exact"/>
        <w:jc w:val="both"/>
        <w:rPr>
          <w:rFonts w:ascii="Avenir Book" w:hAnsi="Avenir Book" w:cs="Arial"/>
          <w:b/>
          <w:w w:val="90"/>
          <w:sz w:val="20"/>
          <w:szCs w:val="20"/>
          <w:u w:val="single"/>
        </w:rPr>
      </w:pPr>
    </w:p>
    <w:p w:rsidR="00361F88" w:rsidRDefault="00361F88" w:rsidP="00DA5889">
      <w:pPr>
        <w:spacing w:after="0" w:line="240" w:lineRule="exact"/>
        <w:jc w:val="both"/>
        <w:rPr>
          <w:rFonts w:ascii="Avenir Book" w:hAnsi="Avenir Book" w:cs="Arial"/>
          <w:b/>
          <w:w w:val="90"/>
          <w:sz w:val="20"/>
          <w:szCs w:val="20"/>
          <w:u w:val="single"/>
        </w:rPr>
      </w:pPr>
    </w:p>
    <w:p w:rsidR="00361F88" w:rsidRDefault="00361F88" w:rsidP="0012650E">
      <w:pPr>
        <w:spacing w:after="0" w:line="320" w:lineRule="exact"/>
        <w:jc w:val="both"/>
        <w:rPr>
          <w:rFonts w:ascii="Avenir Book" w:hAnsi="Avenir Book" w:cs="Arial"/>
          <w:b/>
          <w:w w:val="90"/>
          <w:sz w:val="20"/>
          <w:szCs w:val="20"/>
          <w:u w:val="single"/>
        </w:rPr>
      </w:pPr>
    </w:p>
    <w:p w:rsidR="00AF03EC" w:rsidRPr="00DA5889" w:rsidRDefault="00AF03EC" w:rsidP="0012650E">
      <w:pPr>
        <w:spacing w:after="0" w:line="320" w:lineRule="exact"/>
        <w:jc w:val="both"/>
        <w:rPr>
          <w:rFonts w:ascii="Avenir Book" w:hAnsi="Avenir Book" w:cs="Arial"/>
          <w:b/>
          <w:w w:val="90"/>
          <w:sz w:val="20"/>
          <w:szCs w:val="20"/>
          <w:u w:val="single"/>
        </w:rPr>
      </w:pPr>
    </w:p>
    <w:p w:rsidR="00DA5889" w:rsidRPr="00CC46AA" w:rsidRDefault="00DA5889" w:rsidP="00CC46AA">
      <w:pPr>
        <w:shd w:val="clear" w:color="auto" w:fill="FFFFFF"/>
        <w:spacing w:after="0" w:line="220" w:lineRule="exact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CC46AA">
        <w:rPr>
          <w:rFonts w:ascii="Avenir Book" w:hAnsi="Avenir Book" w:cs="Arial"/>
          <w:color w:val="000000"/>
          <w:w w:val="90"/>
          <w:sz w:val="16"/>
          <w:szCs w:val="16"/>
          <w:u w:val="single"/>
          <w:shd w:val="clear" w:color="auto" w:fill="FFFFFF"/>
        </w:rPr>
        <w:t>Questions</w:t>
      </w:r>
      <w:r w:rsidRPr="00CC46AA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:</w:t>
      </w:r>
    </w:p>
    <w:p w:rsidR="00DA5889" w:rsidRPr="00CC46AA" w:rsidRDefault="00DA5889" w:rsidP="00CC46AA">
      <w:pPr>
        <w:numPr>
          <w:ilvl w:val="0"/>
          <w:numId w:val="3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CC46AA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did you hear from the Holy Spirit?</w:t>
      </w:r>
    </w:p>
    <w:p w:rsidR="00DA5889" w:rsidRPr="00CC46AA" w:rsidRDefault="00DA5889" w:rsidP="00CC46AA">
      <w:pPr>
        <w:numPr>
          <w:ilvl w:val="0"/>
          <w:numId w:val="3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CC46AA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will you do because of it?</w:t>
      </w:r>
    </w:p>
    <w:p w:rsidR="00DA5889" w:rsidRPr="00CC46AA" w:rsidRDefault="00DA5889" w:rsidP="00CC46AA">
      <w:pPr>
        <w:numPr>
          <w:ilvl w:val="0"/>
          <w:numId w:val="3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CC46AA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How can we pray for you?</w:t>
      </w:r>
    </w:p>
    <w:p w:rsidR="00DA5889" w:rsidRPr="00361F88" w:rsidRDefault="00DA5889" w:rsidP="00361F8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5E544C" w:rsidRDefault="00DA5889">
      <w:r w:rsidRPr="00DA5889">
        <w:rPr>
          <w:noProof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Sect="00DA5889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22D9B"/>
    <w:multiLevelType w:val="hybridMultilevel"/>
    <w:tmpl w:val="249AA4D2"/>
    <w:lvl w:ilvl="0" w:tplc="2418F1E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8D2E79"/>
    <w:multiLevelType w:val="hybridMultilevel"/>
    <w:tmpl w:val="8C4E1B86"/>
    <w:lvl w:ilvl="0" w:tplc="336050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36D1A"/>
    <w:multiLevelType w:val="hybridMultilevel"/>
    <w:tmpl w:val="295AB058"/>
    <w:lvl w:ilvl="0" w:tplc="C00044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89"/>
    <w:rsid w:val="001002F9"/>
    <w:rsid w:val="0012650E"/>
    <w:rsid w:val="00156A19"/>
    <w:rsid w:val="00252A0A"/>
    <w:rsid w:val="00361F88"/>
    <w:rsid w:val="007A4C79"/>
    <w:rsid w:val="00865178"/>
    <w:rsid w:val="00A43CF0"/>
    <w:rsid w:val="00AF03EC"/>
    <w:rsid w:val="00CC46AA"/>
    <w:rsid w:val="00DA5889"/>
    <w:rsid w:val="00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6F33"/>
  <w15:chartTrackingRefBased/>
  <w15:docId w15:val="{9311703C-3782-4A75-9AA4-2C5581E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A5889"/>
  </w:style>
  <w:style w:type="character" w:customStyle="1" w:styleId="woj">
    <w:name w:val="woj"/>
    <w:basedOn w:val="DefaultParagraphFont"/>
    <w:rsid w:val="00DA5889"/>
  </w:style>
  <w:style w:type="paragraph" w:customStyle="1" w:styleId="line">
    <w:name w:val="line"/>
    <w:basedOn w:val="Normal"/>
    <w:rsid w:val="00D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DA5889"/>
  </w:style>
  <w:style w:type="paragraph" w:styleId="BalloonText">
    <w:name w:val="Balloon Text"/>
    <w:basedOn w:val="Normal"/>
    <w:link w:val="BalloonTextChar"/>
    <w:uiPriority w:val="99"/>
    <w:semiHidden/>
    <w:unhideWhenUsed/>
    <w:rsid w:val="00FC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8</cp:revision>
  <cp:lastPrinted>2021-06-18T22:35:00Z</cp:lastPrinted>
  <dcterms:created xsi:type="dcterms:W3CDTF">2021-06-18T20:21:00Z</dcterms:created>
  <dcterms:modified xsi:type="dcterms:W3CDTF">2021-06-20T14:29:00Z</dcterms:modified>
</cp:coreProperties>
</file>