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BE0" w:rsidRDefault="00A13BE0" w:rsidP="00BE51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13BE0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572000" cy="914400"/>
            <wp:effectExtent l="0" t="0" r="0" b="0"/>
            <wp:docPr id="1" name="Picture 1" descr="C:\Users\kkteague\Pictures\Parables of Jesus -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teague\Pictures\Parables of Jesus - 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BE0" w:rsidRDefault="00A13BE0" w:rsidP="00A13BE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E5162" w:rsidRPr="00BE5162" w:rsidRDefault="00E41FFA" w:rsidP="00A13BE0">
      <w:pPr>
        <w:spacing w:after="0" w:line="400" w:lineRule="exact"/>
        <w:jc w:val="center"/>
        <w:rPr>
          <w:rFonts w:ascii="Avenir Heavy" w:hAnsi="Avenir Heavy" w:cs="Arial"/>
          <w:w w:val="90"/>
          <w:sz w:val="36"/>
          <w:szCs w:val="36"/>
        </w:rPr>
      </w:pPr>
      <w:r>
        <w:rPr>
          <w:rFonts w:ascii="Avenir Heavy" w:hAnsi="Avenir Heavy" w:cs="Arial"/>
          <w:w w:val="90"/>
          <w:sz w:val="36"/>
          <w:szCs w:val="36"/>
        </w:rPr>
        <w:t>MASTERING HEART-</w:t>
      </w:r>
      <w:r w:rsidR="00A13BE0" w:rsidRPr="00A65D5C">
        <w:rPr>
          <w:rFonts w:ascii="Avenir Heavy" w:hAnsi="Avenir Heavy" w:cs="Arial"/>
          <w:w w:val="90"/>
          <w:sz w:val="36"/>
          <w:szCs w:val="36"/>
        </w:rPr>
        <w:t>HEALTHY LIVING</w:t>
      </w:r>
    </w:p>
    <w:p w:rsidR="00A13BE0" w:rsidRPr="00A65D5C" w:rsidRDefault="00A13BE0" w:rsidP="00A13BE0">
      <w:pPr>
        <w:spacing w:after="0" w:line="140" w:lineRule="exact"/>
        <w:jc w:val="center"/>
        <w:rPr>
          <w:rFonts w:ascii="Avenir Book" w:hAnsi="Avenir Book" w:cs="Arial"/>
          <w:w w:val="90"/>
          <w:sz w:val="20"/>
          <w:szCs w:val="20"/>
        </w:rPr>
      </w:pPr>
    </w:p>
    <w:p w:rsidR="00BE5162" w:rsidRPr="00BE5162" w:rsidRDefault="00BE5162" w:rsidP="00A13BE0">
      <w:pPr>
        <w:spacing w:after="0" w:line="260" w:lineRule="exact"/>
        <w:jc w:val="center"/>
        <w:rPr>
          <w:rFonts w:ascii="Avenir Book" w:hAnsi="Avenir Book" w:cs="Arial"/>
          <w:w w:val="90"/>
        </w:rPr>
      </w:pPr>
      <w:r w:rsidRPr="00BE5162">
        <w:rPr>
          <w:rFonts w:ascii="Avenir Book" w:hAnsi="Avenir Book" w:cs="Arial"/>
          <w:w w:val="90"/>
        </w:rPr>
        <w:t>Luke 14:1-23</w:t>
      </w:r>
    </w:p>
    <w:p w:rsidR="00BE5162" w:rsidRPr="00BE5162" w:rsidRDefault="00BE5162" w:rsidP="00A13BE0">
      <w:pPr>
        <w:spacing w:after="0" w:line="400" w:lineRule="exact"/>
        <w:jc w:val="both"/>
        <w:rPr>
          <w:rFonts w:ascii="Avenir Book" w:hAnsi="Avenir Book" w:cs="Arial"/>
          <w:w w:val="90"/>
          <w:sz w:val="20"/>
          <w:szCs w:val="20"/>
        </w:rPr>
      </w:pPr>
    </w:p>
    <w:p w:rsidR="00BE5162" w:rsidRPr="00BE5162" w:rsidRDefault="00BE5162" w:rsidP="00A65D5C">
      <w:pPr>
        <w:spacing w:after="0" w:line="26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BE5162">
        <w:rPr>
          <w:rFonts w:ascii="Avenir Book" w:hAnsi="Avenir Book" w:cs="Arial"/>
          <w:w w:val="90"/>
          <w:sz w:val="20"/>
          <w:szCs w:val="20"/>
        </w:rPr>
        <w:t xml:space="preserve">Luke 14:1 (NLT), </w:t>
      </w:r>
      <w:r w:rsidRPr="00BE5162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One </w:t>
      </w:r>
      <w:r w:rsidRPr="007D5D6B">
        <w:rPr>
          <w:rFonts w:ascii="Avenir Black" w:hAnsi="Avenir Black" w:cs="Arial"/>
          <w:bCs/>
          <w:color w:val="000000"/>
          <w:w w:val="90"/>
          <w:sz w:val="20"/>
          <w:szCs w:val="20"/>
          <w:shd w:val="clear" w:color="auto" w:fill="FFFFFF"/>
        </w:rPr>
        <w:t>Sabbath day</w:t>
      </w:r>
      <w:r w:rsidRPr="00BE5162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Jesus went to </w:t>
      </w:r>
      <w:r w:rsidRPr="007D5D6B">
        <w:rPr>
          <w:rFonts w:ascii="Avenir Black" w:hAnsi="Avenir Black" w:cs="Arial"/>
          <w:bCs/>
          <w:color w:val="000000"/>
          <w:w w:val="90"/>
          <w:sz w:val="20"/>
          <w:szCs w:val="20"/>
          <w:shd w:val="clear" w:color="auto" w:fill="FFFFFF"/>
        </w:rPr>
        <w:t>eat dinner in the home</w:t>
      </w:r>
      <w:r w:rsidRPr="00BE5162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of a leader of the Pharisees, and the people were watching him closely.</w:t>
      </w:r>
    </w:p>
    <w:p w:rsidR="00BE5162" w:rsidRPr="00BE5162" w:rsidRDefault="00BE5162" w:rsidP="00A65D5C">
      <w:pPr>
        <w:spacing w:after="0" w:line="1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BE5162" w:rsidRPr="00A65D5C" w:rsidRDefault="00BE5162" w:rsidP="00A65D5C">
      <w:pPr>
        <w:pStyle w:val="ListParagraph"/>
        <w:numPr>
          <w:ilvl w:val="0"/>
          <w:numId w:val="2"/>
        </w:numPr>
        <w:spacing w:after="0" w:line="300" w:lineRule="exact"/>
        <w:jc w:val="both"/>
        <w:rPr>
          <w:rFonts w:ascii="Avenir Black" w:hAnsi="Avenir Black" w:cs="Arial"/>
          <w:bCs/>
          <w:color w:val="000000"/>
          <w:w w:val="90"/>
          <w:sz w:val="24"/>
          <w:szCs w:val="24"/>
          <w:shd w:val="clear" w:color="auto" w:fill="FFFFFF"/>
        </w:rPr>
      </w:pPr>
      <w:r w:rsidRPr="00A65D5C">
        <w:rPr>
          <w:rFonts w:ascii="Avenir Black" w:hAnsi="Avenir Black" w:cs="Arial"/>
          <w:bCs/>
          <w:color w:val="000000"/>
          <w:w w:val="90"/>
          <w:sz w:val="24"/>
          <w:szCs w:val="24"/>
          <w:shd w:val="clear" w:color="auto" w:fill="FFFFFF"/>
        </w:rPr>
        <w:t>Discipleship is the nurturing of the great potential God placed within people!</w:t>
      </w:r>
    </w:p>
    <w:p w:rsidR="00BE5162" w:rsidRPr="00BE5162" w:rsidRDefault="00BE5162" w:rsidP="00A65D5C">
      <w:pPr>
        <w:spacing w:after="0" w:line="140" w:lineRule="exact"/>
        <w:jc w:val="both"/>
        <w:rPr>
          <w:rFonts w:ascii="Avenir Book" w:hAnsi="Avenir Book" w:cs="Arial"/>
          <w:bCs/>
          <w:color w:val="000000"/>
          <w:w w:val="90"/>
          <w:sz w:val="20"/>
          <w:szCs w:val="20"/>
          <w:shd w:val="clear" w:color="auto" w:fill="FFFFFF"/>
        </w:rPr>
      </w:pPr>
    </w:p>
    <w:p w:rsidR="00BE5162" w:rsidRPr="00BE5162" w:rsidRDefault="00BE5162" w:rsidP="00A65D5C">
      <w:pPr>
        <w:spacing w:after="0" w:line="260" w:lineRule="exact"/>
        <w:jc w:val="both"/>
        <w:rPr>
          <w:rFonts w:ascii="Avenir Book" w:hAnsi="Avenir Book" w:cstheme="minorHAnsi"/>
          <w:color w:val="000000"/>
          <w:w w:val="90"/>
          <w:sz w:val="20"/>
          <w:szCs w:val="20"/>
          <w:shd w:val="clear" w:color="auto" w:fill="FFFFFF"/>
        </w:rPr>
      </w:pPr>
      <w:r w:rsidRPr="00BE5162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Deuteronomy 6:7</w:t>
      </w:r>
      <w:r w:rsidR="00A65D5C" w:rsidRPr="00A65D5C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; </w:t>
      </w:r>
      <w:r w:rsidR="00A65D5C" w:rsidRPr="00A65D5C">
        <w:rPr>
          <w:rFonts w:ascii="Avenir Book" w:hAnsi="Avenir Book" w:cstheme="minorHAnsi"/>
          <w:color w:val="000000"/>
          <w:w w:val="90"/>
          <w:sz w:val="20"/>
          <w:szCs w:val="20"/>
          <w:shd w:val="clear" w:color="auto" w:fill="FFFFFF"/>
        </w:rPr>
        <w:t>1 Corinthians 11</w:t>
      </w:r>
    </w:p>
    <w:p w:rsidR="00BE5162" w:rsidRPr="00BE5162" w:rsidRDefault="00BE5162" w:rsidP="00A65D5C">
      <w:pPr>
        <w:spacing w:after="0" w:line="140" w:lineRule="exact"/>
        <w:jc w:val="both"/>
        <w:rPr>
          <w:rFonts w:ascii="Avenir Book" w:hAnsi="Avenir Book" w:cs="Arial"/>
          <w:w w:val="90"/>
          <w:sz w:val="20"/>
          <w:szCs w:val="20"/>
        </w:rPr>
      </w:pPr>
    </w:p>
    <w:p w:rsidR="00BE5162" w:rsidRPr="00A65D5C" w:rsidRDefault="00BE5162" w:rsidP="00A65D5C">
      <w:pPr>
        <w:spacing w:after="0" w:line="26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BE5162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Luke 14:2-4, </w:t>
      </w:r>
      <w:r w:rsidRPr="00BE5162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  <w:vertAlign w:val="superscript"/>
        </w:rPr>
        <w:t xml:space="preserve">2 </w:t>
      </w:r>
      <w:r w:rsidRPr="00A65D5C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There in front of him was a man </w:t>
      </w:r>
      <w:r w:rsidRPr="00A6692A">
        <w:rPr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 xml:space="preserve">suffering </w:t>
      </w:r>
      <w:r w:rsidRPr="00A65D5C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from </w:t>
      </w:r>
      <w:r w:rsidRPr="00A6692A">
        <w:rPr>
          <w:rFonts w:ascii="Avenir Black" w:hAnsi="Avenir Black" w:cs="Arial"/>
          <w:bCs/>
          <w:color w:val="000000"/>
          <w:w w:val="90"/>
          <w:sz w:val="20"/>
          <w:szCs w:val="20"/>
          <w:shd w:val="clear" w:color="auto" w:fill="FFFFFF"/>
        </w:rPr>
        <w:t>abnormal swelling</w:t>
      </w:r>
      <w:r w:rsidRPr="00A65D5C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of his </w:t>
      </w:r>
      <w:r w:rsidRPr="007D5D6B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body. </w:t>
      </w:r>
      <w:r w:rsidRPr="007D5D6B">
        <w:rPr>
          <w:rFonts w:ascii="Avenir Book" w:hAnsi="Avenir Book" w:cs="Arial"/>
          <w:bCs/>
          <w:color w:val="000000"/>
          <w:w w:val="90"/>
          <w:sz w:val="20"/>
          <w:szCs w:val="20"/>
          <w:shd w:val="clear" w:color="auto" w:fill="FFFFFF"/>
          <w:vertAlign w:val="superscript"/>
        </w:rPr>
        <w:t>3 </w:t>
      </w:r>
      <w:r w:rsidRPr="007D5D6B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Jesus asked the Pharisees and experts in the law, “Is it lawful to heal on the Sabbath or not?” </w:t>
      </w:r>
      <w:r w:rsidRPr="007D5D6B">
        <w:rPr>
          <w:rFonts w:ascii="Avenir Book" w:hAnsi="Avenir Book" w:cs="Arial"/>
          <w:bCs/>
          <w:color w:val="000000"/>
          <w:w w:val="90"/>
          <w:sz w:val="20"/>
          <w:szCs w:val="20"/>
          <w:shd w:val="clear" w:color="auto" w:fill="FFFFFF"/>
          <w:vertAlign w:val="superscript"/>
        </w:rPr>
        <w:t>4 </w:t>
      </w:r>
      <w:r w:rsidRPr="007D5D6B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But they remained silent. So taking hold of the man, he healed him and sent him on his way.</w:t>
      </w:r>
    </w:p>
    <w:p w:rsidR="00BE5162" w:rsidRPr="00A65D5C" w:rsidRDefault="00BE5162" w:rsidP="00A65D5C">
      <w:pPr>
        <w:spacing w:after="0" w:line="1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BE5162" w:rsidRPr="00A65D5C" w:rsidRDefault="00BE5162" w:rsidP="00A65D5C">
      <w:pPr>
        <w:spacing w:after="0" w:line="26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A65D5C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Matthew 15:19-20, </w:t>
      </w:r>
      <w:r w:rsidRPr="00A65D5C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  <w:vertAlign w:val="superscript"/>
        </w:rPr>
        <w:t xml:space="preserve">19 </w:t>
      </w:r>
      <w:r w:rsidRPr="00A65D5C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Fo</w:t>
      </w:r>
      <w:bookmarkStart w:id="0" w:name="_GoBack"/>
      <w:bookmarkEnd w:id="0"/>
      <w:r w:rsidRPr="00A65D5C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r out of the heart come evil thoughts—murder, adultery, sexual immorality, theft, false testimony, slander.</w:t>
      </w:r>
      <w:r w:rsidRPr="00BE5162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 </w:t>
      </w:r>
      <w:r w:rsidRPr="00A65D5C">
        <w:rPr>
          <w:rFonts w:ascii="Avenir Book" w:hAnsi="Avenir Book" w:cs="Arial"/>
          <w:bCs/>
          <w:color w:val="000000"/>
          <w:w w:val="90"/>
          <w:sz w:val="20"/>
          <w:szCs w:val="20"/>
          <w:shd w:val="clear" w:color="auto" w:fill="FFFFFF"/>
          <w:vertAlign w:val="superscript"/>
        </w:rPr>
        <w:t>20 </w:t>
      </w:r>
      <w:r w:rsidRPr="00A65D5C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These are what </w:t>
      </w:r>
      <w:r w:rsidRPr="00A6692A">
        <w:rPr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defil</w:t>
      </w:r>
      <w:r w:rsidRPr="00A65D5C">
        <w:rPr>
          <w:rFonts w:ascii="Avenir Book" w:hAnsi="Avenir Book" w:cs="Arial"/>
          <w:i/>
          <w:color w:val="000000"/>
          <w:w w:val="90"/>
          <w:sz w:val="20"/>
          <w:szCs w:val="20"/>
          <w:shd w:val="clear" w:color="auto" w:fill="FFFFFF"/>
        </w:rPr>
        <w:t>e</w:t>
      </w:r>
      <w:r w:rsidRPr="00A65D5C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a person; but eating with unwashed hands does not defile them.</w:t>
      </w:r>
    </w:p>
    <w:p w:rsidR="00BE5162" w:rsidRPr="00A65D5C" w:rsidRDefault="00BE5162" w:rsidP="00A65D5C">
      <w:pPr>
        <w:spacing w:after="0" w:line="140" w:lineRule="exact"/>
        <w:jc w:val="both"/>
        <w:rPr>
          <w:rFonts w:ascii="Avenir Book" w:hAnsi="Avenir Book" w:cstheme="minorHAnsi"/>
          <w:color w:val="000000"/>
          <w:w w:val="90"/>
          <w:sz w:val="20"/>
          <w:szCs w:val="20"/>
          <w:shd w:val="clear" w:color="auto" w:fill="FFFFFF"/>
        </w:rPr>
      </w:pPr>
    </w:p>
    <w:p w:rsidR="00BE5162" w:rsidRPr="00A65D5C" w:rsidRDefault="00BE5162" w:rsidP="00A65D5C">
      <w:pPr>
        <w:spacing w:after="0" w:line="400" w:lineRule="exact"/>
        <w:jc w:val="both"/>
        <w:rPr>
          <w:rFonts w:ascii="Avenir Book" w:hAnsi="Avenir Book" w:cstheme="minorHAnsi"/>
          <w:color w:val="000000"/>
          <w:w w:val="90"/>
          <w:sz w:val="20"/>
          <w:szCs w:val="20"/>
          <w:shd w:val="clear" w:color="auto" w:fill="FFFFFF"/>
        </w:rPr>
      </w:pPr>
    </w:p>
    <w:p w:rsidR="00BE5162" w:rsidRPr="00A65D5C" w:rsidRDefault="00E41FFA" w:rsidP="00A65D5C">
      <w:pPr>
        <w:spacing w:after="0" w:line="320" w:lineRule="exact"/>
        <w:jc w:val="center"/>
        <w:rPr>
          <w:rFonts w:ascii="Avenir Black" w:hAnsi="Avenir Black" w:cs="Arial"/>
          <w:bCs/>
          <w:color w:val="000000"/>
          <w:w w:val="90"/>
          <w:sz w:val="28"/>
          <w:szCs w:val="28"/>
          <w:shd w:val="clear" w:color="auto" w:fill="FFFFFF"/>
        </w:rPr>
      </w:pPr>
      <w:r>
        <w:rPr>
          <w:rFonts w:ascii="Avenir Black" w:hAnsi="Avenir Black" w:cs="Arial"/>
          <w:bCs/>
          <w:color w:val="000000"/>
          <w:w w:val="90"/>
          <w:sz w:val="28"/>
          <w:szCs w:val="28"/>
          <w:shd w:val="clear" w:color="auto" w:fill="FFFFFF"/>
        </w:rPr>
        <w:t>Mastering Heart-h</w:t>
      </w:r>
      <w:r w:rsidR="00BE5162" w:rsidRPr="00A65D5C">
        <w:rPr>
          <w:rFonts w:ascii="Avenir Black" w:hAnsi="Avenir Black" w:cs="Arial"/>
          <w:bCs/>
          <w:color w:val="000000"/>
          <w:w w:val="90"/>
          <w:sz w:val="28"/>
          <w:szCs w:val="28"/>
          <w:shd w:val="clear" w:color="auto" w:fill="FFFFFF"/>
        </w:rPr>
        <w:t>ealthy Living</w:t>
      </w:r>
    </w:p>
    <w:p w:rsidR="00BE5162" w:rsidRPr="00A65D5C" w:rsidRDefault="00BE5162" w:rsidP="00A65D5C">
      <w:pPr>
        <w:spacing w:after="0" w:line="1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BE5162" w:rsidRPr="00BE5162" w:rsidRDefault="00BE5162" w:rsidP="00A65D5C">
      <w:pPr>
        <w:spacing w:after="0" w:line="26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A65D5C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Luke 14:7, When he (Jesus) noticed how the guests picked the places of</w:t>
      </w:r>
      <w:r w:rsidRPr="00A6692A">
        <w:rPr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A6692A">
        <w:rPr>
          <w:rFonts w:ascii="Avenir Black" w:hAnsi="Avenir Black" w:cs="Arial"/>
          <w:bCs/>
          <w:color w:val="000000"/>
          <w:w w:val="90"/>
          <w:sz w:val="20"/>
          <w:szCs w:val="20"/>
          <w:shd w:val="clear" w:color="auto" w:fill="FFFFFF"/>
        </w:rPr>
        <w:t>honor</w:t>
      </w:r>
      <w:r w:rsidRPr="00A6692A">
        <w:rPr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A65D5C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at the table, he told them this </w:t>
      </w:r>
      <w:r w:rsidRPr="00A6692A">
        <w:rPr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parable</w:t>
      </w:r>
      <w:r w:rsidRPr="00A65D5C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:</w:t>
      </w:r>
      <w:r w:rsidRPr="00BE5162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 </w:t>
      </w:r>
    </w:p>
    <w:p w:rsidR="00BE5162" w:rsidRPr="00A65D5C" w:rsidRDefault="00BE5162" w:rsidP="00A65D5C">
      <w:pPr>
        <w:spacing w:after="0" w:line="1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BE5162" w:rsidRPr="00A65D5C" w:rsidRDefault="00BE5162" w:rsidP="00A65D5C">
      <w:pPr>
        <w:spacing w:after="0" w:line="300" w:lineRule="exact"/>
        <w:jc w:val="both"/>
        <w:rPr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</w:pPr>
      <w:r w:rsidRPr="00A65D5C">
        <w:rPr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  <w:t xml:space="preserve">Parable – </w:t>
      </w:r>
      <w:proofErr w:type="spellStart"/>
      <w:r w:rsidRPr="00A65D5C">
        <w:rPr>
          <w:rFonts w:ascii="Avenir Medium" w:hAnsi="Avenir Medium" w:cs="Arial"/>
          <w:i/>
          <w:color w:val="000000"/>
          <w:w w:val="90"/>
          <w:sz w:val="24"/>
          <w:szCs w:val="24"/>
          <w:shd w:val="clear" w:color="auto" w:fill="FFFFFF"/>
        </w:rPr>
        <w:t>parabole</w:t>
      </w:r>
      <w:proofErr w:type="spellEnd"/>
      <w:r w:rsidRPr="00A65D5C">
        <w:rPr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  <w:t xml:space="preserve"> - to tell a story that teaches</w:t>
      </w:r>
    </w:p>
    <w:p w:rsidR="00BE5162" w:rsidRPr="00BE5162" w:rsidRDefault="00BE5162" w:rsidP="00A65D5C">
      <w:pPr>
        <w:spacing w:after="0" w:line="240" w:lineRule="exact"/>
        <w:jc w:val="both"/>
        <w:rPr>
          <w:rFonts w:ascii="Avenir Book" w:hAnsi="Avenir Book" w:cs="Arial"/>
          <w:w w:val="90"/>
          <w:sz w:val="20"/>
          <w:szCs w:val="20"/>
        </w:rPr>
      </w:pPr>
    </w:p>
    <w:p w:rsidR="00BE5162" w:rsidRPr="00A65D5C" w:rsidRDefault="00BE5162" w:rsidP="00A65D5C">
      <w:pPr>
        <w:numPr>
          <w:ilvl w:val="0"/>
          <w:numId w:val="1"/>
        </w:numPr>
        <w:spacing w:after="0" w:line="300" w:lineRule="exact"/>
        <w:contextualSpacing/>
        <w:jc w:val="both"/>
        <w:rPr>
          <w:rFonts w:ascii="Avenir Black" w:hAnsi="Avenir Black" w:cs="Arial"/>
          <w:bCs/>
          <w:color w:val="000000"/>
          <w:w w:val="90"/>
          <w:sz w:val="24"/>
          <w:szCs w:val="24"/>
          <w:shd w:val="clear" w:color="auto" w:fill="FFFFFF"/>
        </w:rPr>
      </w:pPr>
      <w:r w:rsidRPr="00A65D5C">
        <w:rPr>
          <w:rFonts w:ascii="Avenir Black" w:hAnsi="Avenir Black" w:cs="Arial"/>
          <w:bCs/>
          <w:color w:val="000000"/>
          <w:w w:val="90"/>
          <w:sz w:val="24"/>
          <w:szCs w:val="24"/>
          <w:shd w:val="clear" w:color="auto" w:fill="FFFFFF"/>
        </w:rPr>
        <w:t>Honesty</w:t>
      </w:r>
    </w:p>
    <w:p w:rsidR="00BE5162" w:rsidRPr="00A65D5C" w:rsidRDefault="00BE5162" w:rsidP="00A65D5C">
      <w:pPr>
        <w:spacing w:after="0" w:line="1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BE5162" w:rsidRDefault="00BE5162" w:rsidP="00A65D5C">
      <w:pPr>
        <w:spacing w:after="0" w:line="260" w:lineRule="exact"/>
        <w:jc w:val="both"/>
        <w:rPr>
          <w:rFonts w:ascii="Avenir Book" w:hAnsi="Avenir Book" w:cs="Arial"/>
          <w:color w:val="000000"/>
          <w:w w:val="88"/>
          <w:sz w:val="20"/>
          <w:szCs w:val="20"/>
          <w:shd w:val="clear" w:color="auto" w:fill="FFFFFF"/>
        </w:rPr>
      </w:pPr>
      <w:r w:rsidRPr="00A65D5C">
        <w:rPr>
          <w:rFonts w:ascii="Avenir Book" w:hAnsi="Avenir Book" w:cs="Arial"/>
          <w:color w:val="000000"/>
          <w:w w:val="88"/>
          <w:sz w:val="20"/>
          <w:szCs w:val="20"/>
          <w:shd w:val="clear" w:color="auto" w:fill="FFFFFF"/>
        </w:rPr>
        <w:t xml:space="preserve">Luke 14:8-11, </w:t>
      </w:r>
      <w:r w:rsidRPr="00A65D5C">
        <w:rPr>
          <w:rFonts w:ascii="Avenir Book" w:hAnsi="Avenir Book" w:cs="Arial"/>
          <w:color w:val="000000"/>
          <w:w w:val="88"/>
          <w:sz w:val="20"/>
          <w:szCs w:val="20"/>
          <w:shd w:val="clear" w:color="auto" w:fill="FFFFFF"/>
          <w:vertAlign w:val="superscript"/>
        </w:rPr>
        <w:t xml:space="preserve">8 </w:t>
      </w:r>
      <w:r w:rsidRPr="00A65D5C">
        <w:rPr>
          <w:rFonts w:ascii="Avenir Book" w:hAnsi="Avenir Book" w:cs="Arial"/>
          <w:color w:val="000000"/>
          <w:w w:val="88"/>
          <w:sz w:val="20"/>
          <w:szCs w:val="20"/>
          <w:shd w:val="clear" w:color="auto" w:fill="FFFFFF"/>
        </w:rPr>
        <w:t xml:space="preserve">“When someone invites you to a wedding feast, do not take the place of </w:t>
      </w:r>
      <w:r w:rsidRPr="00A65D5C">
        <w:rPr>
          <w:rFonts w:ascii="Avenir Black" w:hAnsi="Avenir Black" w:cs="Arial"/>
          <w:bCs/>
          <w:color w:val="000000"/>
          <w:w w:val="88"/>
          <w:sz w:val="20"/>
          <w:szCs w:val="20"/>
          <w:shd w:val="clear" w:color="auto" w:fill="FFFFFF"/>
        </w:rPr>
        <w:t>honor</w:t>
      </w:r>
      <w:r w:rsidRPr="00A65D5C">
        <w:rPr>
          <w:rFonts w:ascii="Avenir Book" w:hAnsi="Avenir Book" w:cs="Arial"/>
          <w:color w:val="000000"/>
          <w:w w:val="88"/>
          <w:sz w:val="20"/>
          <w:szCs w:val="20"/>
          <w:shd w:val="clear" w:color="auto" w:fill="FFFFFF"/>
        </w:rPr>
        <w:t>, for a person more distinguished than you may have been invited.</w:t>
      </w:r>
      <w:r w:rsidRPr="00BE5162">
        <w:rPr>
          <w:rFonts w:ascii="Avenir Book" w:hAnsi="Avenir Book" w:cs="Arial"/>
          <w:color w:val="000000"/>
          <w:w w:val="88"/>
          <w:sz w:val="20"/>
          <w:szCs w:val="20"/>
          <w:shd w:val="clear" w:color="auto" w:fill="FFFFFF"/>
        </w:rPr>
        <w:t> </w:t>
      </w:r>
      <w:r w:rsidRPr="00A65D5C">
        <w:rPr>
          <w:rFonts w:ascii="Avenir Book" w:hAnsi="Avenir Book" w:cs="Arial"/>
          <w:bCs/>
          <w:color w:val="000000"/>
          <w:w w:val="88"/>
          <w:sz w:val="20"/>
          <w:szCs w:val="20"/>
          <w:shd w:val="clear" w:color="auto" w:fill="FFFFFF"/>
          <w:vertAlign w:val="superscript"/>
        </w:rPr>
        <w:t>9 </w:t>
      </w:r>
      <w:r w:rsidRPr="00A65D5C">
        <w:rPr>
          <w:rFonts w:ascii="Avenir Book" w:hAnsi="Avenir Book" w:cs="Arial"/>
          <w:color w:val="000000"/>
          <w:w w:val="88"/>
          <w:sz w:val="20"/>
          <w:szCs w:val="20"/>
          <w:shd w:val="clear" w:color="auto" w:fill="FFFFFF"/>
        </w:rPr>
        <w:t xml:space="preserve">If so, the host who invited both of you will come and say to you, ‘Give this person your seat.’ Then, </w:t>
      </w:r>
      <w:r w:rsidRPr="00A65D5C">
        <w:rPr>
          <w:rFonts w:ascii="Avenir Black" w:hAnsi="Avenir Black" w:cs="Arial"/>
          <w:bCs/>
          <w:color w:val="000000"/>
          <w:w w:val="88"/>
          <w:sz w:val="20"/>
          <w:szCs w:val="20"/>
          <w:shd w:val="clear" w:color="auto" w:fill="FFFFFF"/>
        </w:rPr>
        <w:t>humiliated</w:t>
      </w:r>
      <w:r w:rsidRPr="00A65D5C">
        <w:rPr>
          <w:rFonts w:ascii="Avenir Black" w:hAnsi="Avenir Black" w:cs="Arial"/>
          <w:color w:val="000000"/>
          <w:w w:val="88"/>
          <w:sz w:val="20"/>
          <w:szCs w:val="20"/>
          <w:shd w:val="clear" w:color="auto" w:fill="FFFFFF"/>
        </w:rPr>
        <w:t>,</w:t>
      </w:r>
      <w:r w:rsidRPr="00A65D5C">
        <w:rPr>
          <w:rFonts w:ascii="Avenir Book" w:hAnsi="Avenir Book" w:cs="Arial"/>
          <w:color w:val="000000"/>
          <w:w w:val="88"/>
          <w:sz w:val="20"/>
          <w:szCs w:val="20"/>
          <w:shd w:val="clear" w:color="auto" w:fill="FFFFFF"/>
        </w:rPr>
        <w:t xml:space="preserve"> you will have to take the least important place.</w:t>
      </w:r>
      <w:r w:rsidRPr="00BE5162">
        <w:rPr>
          <w:rFonts w:ascii="Avenir Book" w:hAnsi="Avenir Book" w:cs="Arial"/>
          <w:color w:val="000000"/>
          <w:w w:val="88"/>
          <w:sz w:val="20"/>
          <w:szCs w:val="20"/>
          <w:shd w:val="clear" w:color="auto" w:fill="FFFFFF"/>
        </w:rPr>
        <w:t xml:space="preserve">  </w:t>
      </w:r>
      <w:r w:rsidRPr="00A65D5C">
        <w:rPr>
          <w:rFonts w:ascii="Avenir Book" w:hAnsi="Avenir Book" w:cs="Arial"/>
          <w:bCs/>
          <w:color w:val="000000"/>
          <w:w w:val="88"/>
          <w:sz w:val="20"/>
          <w:szCs w:val="20"/>
          <w:shd w:val="clear" w:color="auto" w:fill="FFFFFF"/>
          <w:vertAlign w:val="superscript"/>
        </w:rPr>
        <w:t>10 </w:t>
      </w:r>
      <w:r w:rsidRPr="00A65D5C">
        <w:rPr>
          <w:rFonts w:ascii="Avenir Book" w:hAnsi="Avenir Book" w:cs="Arial"/>
          <w:color w:val="000000"/>
          <w:w w:val="88"/>
          <w:sz w:val="20"/>
          <w:szCs w:val="20"/>
          <w:shd w:val="clear" w:color="auto" w:fill="FFFFFF"/>
        </w:rPr>
        <w:t>But when you are invited, take the lowest place, so that when your host comes, he will say to you, ‘Friend, move up to a better place.’ Then you will be honored in the presence of all the other guests.</w:t>
      </w:r>
      <w:r w:rsidRPr="00BE5162">
        <w:rPr>
          <w:rFonts w:ascii="Avenir Book" w:hAnsi="Avenir Book" w:cs="Arial"/>
          <w:color w:val="000000"/>
          <w:w w:val="88"/>
          <w:sz w:val="20"/>
          <w:szCs w:val="20"/>
          <w:shd w:val="clear" w:color="auto" w:fill="FFFFFF"/>
        </w:rPr>
        <w:t> </w:t>
      </w:r>
      <w:r w:rsidRPr="00A65D5C">
        <w:rPr>
          <w:rFonts w:ascii="Avenir Book" w:hAnsi="Avenir Book" w:cs="Arial"/>
          <w:bCs/>
          <w:color w:val="000000"/>
          <w:w w:val="88"/>
          <w:sz w:val="20"/>
          <w:szCs w:val="20"/>
          <w:shd w:val="clear" w:color="auto" w:fill="FFFFFF"/>
          <w:vertAlign w:val="superscript"/>
        </w:rPr>
        <w:t>11 </w:t>
      </w:r>
      <w:r w:rsidRPr="00A65D5C">
        <w:rPr>
          <w:rFonts w:ascii="Avenir Book" w:hAnsi="Avenir Book" w:cs="Arial"/>
          <w:color w:val="000000"/>
          <w:w w:val="88"/>
          <w:sz w:val="20"/>
          <w:szCs w:val="20"/>
          <w:shd w:val="clear" w:color="auto" w:fill="FFFFFF"/>
        </w:rPr>
        <w:t>For all those who exalt themselves will be humbled, and those who humble themselves will be exalted.”</w:t>
      </w:r>
    </w:p>
    <w:p w:rsidR="00A65D5C" w:rsidRDefault="00A65D5C" w:rsidP="00A65D5C">
      <w:pPr>
        <w:spacing w:after="0" w:line="260" w:lineRule="exact"/>
        <w:jc w:val="both"/>
        <w:rPr>
          <w:rFonts w:ascii="Avenir Book" w:hAnsi="Avenir Book" w:cs="Arial"/>
          <w:color w:val="000000"/>
          <w:w w:val="88"/>
          <w:sz w:val="20"/>
          <w:szCs w:val="20"/>
          <w:shd w:val="clear" w:color="auto" w:fill="FFFFFF"/>
        </w:rPr>
      </w:pPr>
    </w:p>
    <w:p w:rsidR="00BE5162" w:rsidRDefault="00BE5162" w:rsidP="00A65D5C">
      <w:pPr>
        <w:spacing w:after="0" w:line="140" w:lineRule="exact"/>
        <w:jc w:val="both"/>
        <w:rPr>
          <w:rFonts w:ascii="Avenir Book" w:hAnsi="Avenir Book" w:cs="Arial"/>
          <w:color w:val="000000"/>
          <w:w w:val="88"/>
          <w:sz w:val="20"/>
          <w:szCs w:val="20"/>
          <w:shd w:val="clear" w:color="auto" w:fill="FFFFFF"/>
        </w:rPr>
      </w:pPr>
    </w:p>
    <w:p w:rsidR="00A65D5C" w:rsidRPr="00A65D5C" w:rsidRDefault="00A65D5C" w:rsidP="00A65D5C">
      <w:pPr>
        <w:spacing w:after="0" w:line="1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BE5162" w:rsidRPr="00A65D5C" w:rsidRDefault="00BE5162" w:rsidP="00A65D5C">
      <w:pPr>
        <w:pStyle w:val="ListParagraph"/>
        <w:numPr>
          <w:ilvl w:val="0"/>
          <w:numId w:val="2"/>
        </w:numPr>
        <w:spacing w:after="0" w:line="300" w:lineRule="exact"/>
        <w:jc w:val="both"/>
        <w:rPr>
          <w:rFonts w:ascii="Avenir Black" w:hAnsi="Avenir Black" w:cs="Arial"/>
          <w:bCs/>
          <w:color w:val="000000"/>
          <w:w w:val="90"/>
          <w:sz w:val="24"/>
          <w:szCs w:val="24"/>
          <w:shd w:val="clear" w:color="auto" w:fill="FFFFFF"/>
        </w:rPr>
      </w:pPr>
      <w:r w:rsidRPr="00A65D5C">
        <w:rPr>
          <w:rFonts w:ascii="Avenir Black" w:hAnsi="Avenir Black" w:cs="Arial"/>
          <w:bCs/>
          <w:color w:val="000000"/>
          <w:w w:val="90"/>
          <w:sz w:val="24"/>
          <w:szCs w:val="24"/>
          <w:shd w:val="clear" w:color="auto" w:fill="FFFFFF"/>
        </w:rPr>
        <w:t>Honoring what is unwise brings humiliation into our lives.</w:t>
      </w:r>
    </w:p>
    <w:p w:rsidR="00BE5162" w:rsidRPr="00A65D5C" w:rsidRDefault="00BE5162" w:rsidP="00A65D5C">
      <w:pPr>
        <w:spacing w:after="0" w:line="1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BE5162" w:rsidRPr="00BE5162" w:rsidRDefault="00BE5162" w:rsidP="00A65D5C">
      <w:pPr>
        <w:spacing w:after="0" w:line="26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A65D5C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Proverbs 22: 4</w:t>
      </w:r>
      <w:r w:rsidR="00A13BE0" w:rsidRPr="00A65D5C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; </w:t>
      </w:r>
      <w:r w:rsidRPr="00A65D5C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Matthew 6:12-13</w:t>
      </w:r>
    </w:p>
    <w:p w:rsidR="00BE5162" w:rsidRPr="00BE5162" w:rsidRDefault="00BE5162" w:rsidP="00A65D5C">
      <w:pPr>
        <w:spacing w:after="0" w:line="140" w:lineRule="exact"/>
        <w:jc w:val="both"/>
        <w:rPr>
          <w:rFonts w:ascii="Avenir Book" w:hAnsi="Avenir Book" w:cs="Arial"/>
          <w:w w:val="90"/>
          <w:sz w:val="20"/>
          <w:szCs w:val="20"/>
        </w:rPr>
      </w:pPr>
    </w:p>
    <w:p w:rsidR="00BE5162" w:rsidRPr="00A65D5C" w:rsidRDefault="00BE5162" w:rsidP="00A65D5C">
      <w:pPr>
        <w:spacing w:after="0" w:line="26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BE5162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Luke 22:25-26, </w:t>
      </w:r>
      <w:r w:rsidRPr="00BE5162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  <w:vertAlign w:val="superscript"/>
        </w:rPr>
        <w:t xml:space="preserve">25 </w:t>
      </w:r>
      <w:r w:rsidRPr="00A65D5C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Jesus said to them, “The kings of the Gentiles </w:t>
      </w:r>
      <w:r w:rsidRPr="00A65D5C">
        <w:rPr>
          <w:rFonts w:ascii="Avenir Black" w:hAnsi="Avenir Black" w:cs="Arial"/>
          <w:bCs/>
          <w:color w:val="000000"/>
          <w:w w:val="90"/>
          <w:sz w:val="20"/>
          <w:szCs w:val="20"/>
          <w:shd w:val="clear" w:color="auto" w:fill="FFFFFF"/>
        </w:rPr>
        <w:t>lord</w:t>
      </w:r>
      <w:r w:rsidRPr="00A65D5C">
        <w:rPr>
          <w:rFonts w:ascii="Avenir Book" w:hAnsi="Avenir Book" w:cs="Arial"/>
          <w:bCs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A65D5C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it over them; and those who exercise authority over them call themselves Benefactors.</w:t>
      </w:r>
      <w:r w:rsidRPr="00BE5162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 </w:t>
      </w:r>
      <w:r w:rsidRPr="00A65D5C">
        <w:rPr>
          <w:rFonts w:ascii="Avenir Book" w:hAnsi="Avenir Book" w:cs="Arial"/>
          <w:bCs/>
          <w:color w:val="000000"/>
          <w:w w:val="90"/>
          <w:sz w:val="20"/>
          <w:szCs w:val="20"/>
          <w:shd w:val="clear" w:color="auto" w:fill="FFFFFF"/>
          <w:vertAlign w:val="superscript"/>
        </w:rPr>
        <w:t>26 </w:t>
      </w:r>
      <w:r w:rsidRPr="00A65D5C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But you are not to be like that. Instead, the greatest among you should be like the youngest, and the one who</w:t>
      </w:r>
      <w:r w:rsidRPr="00A65D5C">
        <w:rPr>
          <w:rFonts w:ascii="Avenir Book" w:hAnsi="Avenir Book" w:cs="Arial"/>
          <w:bCs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A65D5C">
        <w:rPr>
          <w:rFonts w:ascii="Avenir Black" w:hAnsi="Avenir Black" w:cs="Arial"/>
          <w:bCs/>
          <w:color w:val="000000"/>
          <w:w w:val="90"/>
          <w:sz w:val="20"/>
          <w:szCs w:val="20"/>
          <w:shd w:val="clear" w:color="auto" w:fill="FFFFFF"/>
        </w:rPr>
        <w:t>rules</w:t>
      </w:r>
      <w:r w:rsidRPr="00A65D5C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like the one who </w:t>
      </w:r>
      <w:r w:rsidRPr="00A65D5C">
        <w:rPr>
          <w:rFonts w:ascii="Avenir Black" w:hAnsi="Avenir Black" w:cs="Arial"/>
          <w:bCs/>
          <w:color w:val="000000"/>
          <w:w w:val="90"/>
          <w:sz w:val="20"/>
          <w:szCs w:val="20"/>
          <w:shd w:val="clear" w:color="auto" w:fill="FFFFFF"/>
        </w:rPr>
        <w:t>serves</w:t>
      </w:r>
      <w:r w:rsidRPr="00A65D5C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.</w:t>
      </w:r>
    </w:p>
    <w:p w:rsidR="00BE5162" w:rsidRPr="00A65D5C" w:rsidRDefault="00BE5162" w:rsidP="00A65D5C">
      <w:pPr>
        <w:spacing w:after="0" w:line="1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BE5162" w:rsidRPr="00A65D5C" w:rsidRDefault="00BE5162" w:rsidP="00A65D5C">
      <w:pPr>
        <w:spacing w:after="0" w:line="260" w:lineRule="exact"/>
        <w:jc w:val="both"/>
        <w:rPr>
          <w:rFonts w:ascii="Avenir Book" w:hAnsi="Avenir Book" w:cs="Arial"/>
          <w:bCs/>
          <w:color w:val="000000"/>
          <w:w w:val="90"/>
          <w:sz w:val="20"/>
          <w:szCs w:val="20"/>
          <w:shd w:val="clear" w:color="auto" w:fill="FFFFFF"/>
        </w:rPr>
      </w:pPr>
      <w:r w:rsidRPr="00A65D5C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Hebrews 12:22-23</w:t>
      </w:r>
    </w:p>
    <w:p w:rsidR="00BE5162" w:rsidRPr="00A65D5C" w:rsidRDefault="00BE5162" w:rsidP="00A65D5C">
      <w:pPr>
        <w:spacing w:after="0" w:line="400" w:lineRule="exact"/>
        <w:jc w:val="both"/>
        <w:rPr>
          <w:rFonts w:ascii="Avenir Black" w:hAnsi="Avenir Black" w:cs="Arial"/>
          <w:bCs/>
          <w:color w:val="000000"/>
          <w:w w:val="90"/>
          <w:sz w:val="24"/>
          <w:szCs w:val="24"/>
          <w:shd w:val="clear" w:color="auto" w:fill="FFFFFF"/>
        </w:rPr>
      </w:pPr>
    </w:p>
    <w:p w:rsidR="00BE5162" w:rsidRPr="00A65D5C" w:rsidRDefault="00BE5162" w:rsidP="00A65D5C">
      <w:pPr>
        <w:numPr>
          <w:ilvl w:val="0"/>
          <w:numId w:val="1"/>
        </w:numPr>
        <w:spacing w:after="0" w:line="300" w:lineRule="exact"/>
        <w:contextualSpacing/>
        <w:jc w:val="both"/>
        <w:rPr>
          <w:rFonts w:ascii="Avenir Black" w:hAnsi="Avenir Black" w:cs="Arial"/>
          <w:bCs/>
          <w:color w:val="000000"/>
          <w:w w:val="90"/>
          <w:sz w:val="24"/>
          <w:szCs w:val="24"/>
          <w:shd w:val="clear" w:color="auto" w:fill="FFFFFF"/>
        </w:rPr>
      </w:pPr>
      <w:r w:rsidRPr="00A65D5C">
        <w:rPr>
          <w:rFonts w:ascii="Avenir Black" w:hAnsi="Avenir Black" w:cs="Arial"/>
          <w:bCs/>
          <w:color w:val="000000"/>
          <w:w w:val="90"/>
          <w:sz w:val="24"/>
          <w:szCs w:val="24"/>
          <w:shd w:val="clear" w:color="auto" w:fill="FFFFFF"/>
        </w:rPr>
        <w:t>Charity</w:t>
      </w:r>
    </w:p>
    <w:p w:rsidR="00BE5162" w:rsidRPr="00A65D5C" w:rsidRDefault="00BE5162" w:rsidP="00A65D5C">
      <w:pPr>
        <w:spacing w:after="0" w:line="1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BE5162" w:rsidRPr="00A65D5C" w:rsidRDefault="00BE5162" w:rsidP="00A65D5C">
      <w:pPr>
        <w:spacing w:after="0" w:line="26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A65D5C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Luke 14:12-14, </w:t>
      </w:r>
      <w:r w:rsidRPr="00A65D5C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  <w:vertAlign w:val="superscript"/>
        </w:rPr>
        <w:t xml:space="preserve">12 </w:t>
      </w:r>
      <w:r w:rsidRPr="00A65D5C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Then Jesus said to his host, “When you </w:t>
      </w:r>
      <w:r w:rsidRPr="00A6692A">
        <w:rPr>
          <w:rFonts w:ascii="Avenir Black" w:hAnsi="Avenir Black" w:cs="Arial"/>
          <w:bCs/>
          <w:color w:val="000000"/>
          <w:w w:val="90"/>
          <w:sz w:val="20"/>
          <w:szCs w:val="20"/>
          <w:shd w:val="clear" w:color="auto" w:fill="FFFFFF"/>
        </w:rPr>
        <w:t>give</w:t>
      </w:r>
      <w:r w:rsidRPr="00A65D5C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a luncheon or dinner, </w:t>
      </w:r>
      <w:r w:rsidRPr="00A6692A">
        <w:rPr>
          <w:rFonts w:ascii="Avenir Black" w:hAnsi="Avenir Black" w:cs="Arial"/>
          <w:bCs/>
          <w:color w:val="000000"/>
          <w:w w:val="90"/>
          <w:sz w:val="20"/>
          <w:szCs w:val="20"/>
          <w:shd w:val="clear" w:color="auto" w:fill="FFFFFF"/>
        </w:rPr>
        <w:t>do not invite</w:t>
      </w:r>
      <w:r w:rsidRPr="00A65D5C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your friends, your brothers or sisters, your relatives, or your rich neighbors; if you do, they may invite you back and so you will be repaid.</w:t>
      </w:r>
      <w:r w:rsidRPr="00BE5162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 </w:t>
      </w:r>
      <w:r w:rsidRPr="00A65D5C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  <w:vertAlign w:val="superscript"/>
        </w:rPr>
        <w:t>13 </w:t>
      </w:r>
      <w:r w:rsidRPr="00A65D5C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But when you give a banquet,</w:t>
      </w:r>
      <w:r w:rsidRPr="00A65D5C">
        <w:rPr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A65D5C">
        <w:rPr>
          <w:rFonts w:ascii="Avenir Black" w:hAnsi="Avenir Black" w:cs="Arial"/>
          <w:bCs/>
          <w:color w:val="000000"/>
          <w:w w:val="90"/>
          <w:sz w:val="20"/>
          <w:szCs w:val="20"/>
          <w:shd w:val="clear" w:color="auto" w:fill="FFFFFF"/>
        </w:rPr>
        <w:t>invite the poor, the crippled, the lame, the blind,</w:t>
      </w:r>
      <w:r w:rsidRPr="00BE5162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 </w:t>
      </w:r>
      <w:r w:rsidRPr="00A65D5C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  <w:vertAlign w:val="superscript"/>
        </w:rPr>
        <w:t>14 </w:t>
      </w:r>
      <w:r w:rsidRPr="00A65D5C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and you will be blessed. Although they cannot repay you, you will be repaid at the resurrection of the righteous.”</w:t>
      </w:r>
    </w:p>
    <w:p w:rsidR="00BE5162" w:rsidRPr="00BE5162" w:rsidRDefault="00BE5162" w:rsidP="00A65D5C">
      <w:pPr>
        <w:spacing w:after="0" w:line="400" w:lineRule="exact"/>
        <w:jc w:val="both"/>
        <w:rPr>
          <w:rFonts w:ascii="Avenir Book" w:hAnsi="Avenir Book" w:cs="Arial"/>
          <w:w w:val="90"/>
          <w:sz w:val="20"/>
          <w:szCs w:val="20"/>
        </w:rPr>
      </w:pPr>
    </w:p>
    <w:p w:rsidR="00BE5162" w:rsidRPr="00A65D5C" w:rsidRDefault="00BE5162" w:rsidP="00A65D5C">
      <w:pPr>
        <w:numPr>
          <w:ilvl w:val="0"/>
          <w:numId w:val="1"/>
        </w:numPr>
        <w:spacing w:after="0" w:line="300" w:lineRule="exact"/>
        <w:contextualSpacing/>
        <w:jc w:val="both"/>
        <w:rPr>
          <w:rFonts w:ascii="Avenir Black" w:hAnsi="Avenir Black" w:cs="Arial"/>
          <w:bCs/>
          <w:color w:val="000000"/>
          <w:w w:val="90"/>
          <w:sz w:val="24"/>
          <w:szCs w:val="24"/>
          <w:shd w:val="clear" w:color="auto" w:fill="FFFFFF"/>
        </w:rPr>
      </w:pPr>
      <w:r w:rsidRPr="00A65D5C">
        <w:rPr>
          <w:rFonts w:ascii="Avenir Black" w:hAnsi="Avenir Black" w:cs="Arial"/>
          <w:bCs/>
          <w:color w:val="000000"/>
          <w:w w:val="90"/>
          <w:sz w:val="24"/>
          <w:szCs w:val="24"/>
          <w:shd w:val="clear" w:color="auto" w:fill="FFFFFF"/>
        </w:rPr>
        <w:t>Consecration</w:t>
      </w:r>
    </w:p>
    <w:p w:rsidR="00BE5162" w:rsidRPr="00A65D5C" w:rsidRDefault="00BE5162" w:rsidP="00A65D5C">
      <w:pPr>
        <w:spacing w:after="0" w:line="1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BE5162" w:rsidRPr="00BE5162" w:rsidRDefault="00BE5162" w:rsidP="00A65D5C">
      <w:pPr>
        <w:spacing w:after="0" w:line="26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A65D5C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Luke 14:15, </w:t>
      </w:r>
      <w:r w:rsidRPr="00BE5162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When one of those at the table with him heard this, he said to Jesus, “Blessed is the one who will eat at the feast in the kingdom of God.”</w:t>
      </w:r>
    </w:p>
    <w:p w:rsidR="00BE5162" w:rsidRPr="00BE5162" w:rsidRDefault="00BE5162" w:rsidP="00A65D5C">
      <w:pPr>
        <w:spacing w:after="0" w:line="1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BE5162" w:rsidRPr="00BE5162" w:rsidRDefault="00BE5162" w:rsidP="00A65D5C">
      <w:pPr>
        <w:spacing w:after="0"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BE5162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Luke 14:16-23</w:t>
      </w:r>
    </w:p>
    <w:p w:rsidR="00BE5162" w:rsidRDefault="00BE5162" w:rsidP="00A65D5C">
      <w:pPr>
        <w:spacing w:after="0"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u w:val="single"/>
          <w:shd w:val="clear" w:color="auto" w:fill="FFFFFF"/>
        </w:rPr>
      </w:pPr>
    </w:p>
    <w:p w:rsidR="00A65D5C" w:rsidRDefault="00A65D5C" w:rsidP="00A65D5C">
      <w:pPr>
        <w:spacing w:after="0"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u w:val="single"/>
          <w:shd w:val="clear" w:color="auto" w:fill="FFFFFF"/>
        </w:rPr>
      </w:pPr>
    </w:p>
    <w:p w:rsidR="00A65D5C" w:rsidRDefault="00A65D5C" w:rsidP="00A65D5C">
      <w:pPr>
        <w:spacing w:after="0"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u w:val="single"/>
          <w:shd w:val="clear" w:color="auto" w:fill="FFFFFF"/>
        </w:rPr>
      </w:pPr>
    </w:p>
    <w:p w:rsidR="00A65D5C" w:rsidRDefault="00A65D5C" w:rsidP="00A65D5C">
      <w:pPr>
        <w:spacing w:after="0"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u w:val="single"/>
          <w:shd w:val="clear" w:color="auto" w:fill="FFFFFF"/>
        </w:rPr>
      </w:pPr>
    </w:p>
    <w:p w:rsidR="00A65D5C" w:rsidRDefault="00A65D5C" w:rsidP="00A65D5C">
      <w:pPr>
        <w:spacing w:after="0"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u w:val="single"/>
          <w:shd w:val="clear" w:color="auto" w:fill="FFFFFF"/>
        </w:rPr>
      </w:pPr>
    </w:p>
    <w:p w:rsidR="00A65D5C" w:rsidRDefault="00A65D5C" w:rsidP="00A65D5C">
      <w:pPr>
        <w:spacing w:after="0"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u w:val="single"/>
          <w:shd w:val="clear" w:color="auto" w:fill="FFFFFF"/>
        </w:rPr>
      </w:pPr>
    </w:p>
    <w:p w:rsidR="00A65D5C" w:rsidRDefault="00A65D5C" w:rsidP="00A65D5C">
      <w:pPr>
        <w:spacing w:after="0"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u w:val="single"/>
          <w:shd w:val="clear" w:color="auto" w:fill="FFFFFF"/>
        </w:rPr>
      </w:pPr>
    </w:p>
    <w:p w:rsidR="00A65D5C" w:rsidRDefault="00A65D5C" w:rsidP="00A65D5C">
      <w:pPr>
        <w:spacing w:after="0"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u w:val="single"/>
          <w:shd w:val="clear" w:color="auto" w:fill="FFFFFF"/>
        </w:rPr>
      </w:pPr>
    </w:p>
    <w:p w:rsidR="00A65D5C" w:rsidRDefault="00A65D5C" w:rsidP="00A65D5C">
      <w:pPr>
        <w:spacing w:after="0"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u w:val="single"/>
          <w:shd w:val="clear" w:color="auto" w:fill="FFFFFF"/>
        </w:rPr>
      </w:pPr>
    </w:p>
    <w:p w:rsidR="00A65D5C" w:rsidRDefault="00A65D5C" w:rsidP="00A65D5C">
      <w:pPr>
        <w:spacing w:after="0"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u w:val="single"/>
          <w:shd w:val="clear" w:color="auto" w:fill="FFFFFF"/>
        </w:rPr>
      </w:pPr>
    </w:p>
    <w:p w:rsidR="00A65D5C" w:rsidRDefault="00A65D5C" w:rsidP="00A65D5C">
      <w:pPr>
        <w:spacing w:after="0"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u w:val="single"/>
          <w:shd w:val="clear" w:color="auto" w:fill="FFFFFF"/>
        </w:rPr>
      </w:pPr>
    </w:p>
    <w:p w:rsidR="00A65D5C" w:rsidRDefault="00A65D5C" w:rsidP="00A65D5C">
      <w:pPr>
        <w:spacing w:after="0"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u w:val="single"/>
          <w:shd w:val="clear" w:color="auto" w:fill="FFFFFF"/>
        </w:rPr>
      </w:pPr>
    </w:p>
    <w:p w:rsidR="00A65D5C" w:rsidRPr="00A65D5C" w:rsidRDefault="00A65D5C" w:rsidP="00A65D5C">
      <w:pPr>
        <w:spacing w:after="0"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u w:val="single"/>
          <w:shd w:val="clear" w:color="auto" w:fill="FFFFFF"/>
        </w:rPr>
      </w:pPr>
    </w:p>
    <w:p w:rsidR="00A13BE0" w:rsidRPr="00A13BE0" w:rsidRDefault="00A13BE0" w:rsidP="00A65D5C">
      <w:pPr>
        <w:shd w:val="clear" w:color="auto" w:fill="FFFFFF"/>
        <w:spacing w:after="0"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A13BE0">
        <w:rPr>
          <w:rFonts w:ascii="Avenir Book" w:hAnsi="Avenir Book" w:cs="Arial"/>
          <w:color w:val="000000"/>
          <w:w w:val="90"/>
          <w:sz w:val="20"/>
          <w:szCs w:val="20"/>
          <w:u w:val="single"/>
          <w:shd w:val="clear" w:color="auto" w:fill="FFFFFF"/>
        </w:rPr>
        <w:t>Questions</w:t>
      </w:r>
      <w:r w:rsidRPr="00A13BE0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:</w:t>
      </w:r>
    </w:p>
    <w:p w:rsidR="00A13BE0" w:rsidRPr="00A13BE0" w:rsidRDefault="00A13BE0" w:rsidP="00A65D5C">
      <w:pPr>
        <w:numPr>
          <w:ilvl w:val="0"/>
          <w:numId w:val="3"/>
        </w:numPr>
        <w:shd w:val="clear" w:color="auto" w:fill="FFFFFF"/>
        <w:spacing w:after="0"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A13BE0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What did you hear from the Holy Spirit?</w:t>
      </w:r>
    </w:p>
    <w:p w:rsidR="00A13BE0" w:rsidRPr="00A13BE0" w:rsidRDefault="00A13BE0" w:rsidP="00A65D5C">
      <w:pPr>
        <w:numPr>
          <w:ilvl w:val="0"/>
          <w:numId w:val="3"/>
        </w:numPr>
        <w:shd w:val="clear" w:color="auto" w:fill="FFFFFF"/>
        <w:spacing w:after="0"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A13BE0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What will you do because of it?</w:t>
      </w:r>
    </w:p>
    <w:p w:rsidR="00A13BE0" w:rsidRDefault="00A13BE0" w:rsidP="00A65D5C">
      <w:pPr>
        <w:numPr>
          <w:ilvl w:val="0"/>
          <w:numId w:val="3"/>
        </w:numPr>
        <w:shd w:val="clear" w:color="auto" w:fill="FFFFFF"/>
        <w:spacing w:after="0"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A13BE0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How can we pray for you?</w:t>
      </w:r>
    </w:p>
    <w:p w:rsidR="00A65D5C" w:rsidRPr="00A13BE0" w:rsidRDefault="00A65D5C" w:rsidP="00A65D5C">
      <w:pPr>
        <w:shd w:val="clear" w:color="auto" w:fill="FFFFFF"/>
        <w:spacing w:after="0" w:line="240" w:lineRule="exact"/>
        <w:ind w:left="360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A13BE0" w:rsidRPr="00BE5162" w:rsidRDefault="00A13BE0" w:rsidP="00BE5162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</w:p>
    <w:p w:rsidR="005E544C" w:rsidRDefault="00A13BE0">
      <w:r w:rsidRPr="00A13BE0">
        <w:rPr>
          <w:noProof/>
        </w:rPr>
        <w:drawing>
          <wp:inline distT="0" distB="0" distL="0" distR="0">
            <wp:extent cx="4572000" cy="228600"/>
            <wp:effectExtent l="0" t="0" r="0" b="0"/>
            <wp:docPr id="2" name="Picture 2" descr="C:\Users\kkteague\Pictures\handout 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kteague\Pictures\handout ta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544C" w:rsidSect="00A13BE0">
      <w:pgSz w:w="7920" w:h="12240" w:orient="landscape"/>
      <w:pgMar w:top="360" w:right="360" w:bottom="23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Heavy"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00"/>
    <w:family w:val="swiss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A6DCA"/>
    <w:multiLevelType w:val="hybridMultilevel"/>
    <w:tmpl w:val="59DCDF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32D0E"/>
    <w:multiLevelType w:val="hybridMultilevel"/>
    <w:tmpl w:val="8A6AA90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D671EF"/>
    <w:multiLevelType w:val="hybridMultilevel"/>
    <w:tmpl w:val="62B66A2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CF"/>
    <w:rsid w:val="000F1E9B"/>
    <w:rsid w:val="00156A19"/>
    <w:rsid w:val="00252A0A"/>
    <w:rsid w:val="007A4C79"/>
    <w:rsid w:val="007D5D6B"/>
    <w:rsid w:val="009831C4"/>
    <w:rsid w:val="00A13BE0"/>
    <w:rsid w:val="00A65D5C"/>
    <w:rsid w:val="00A6692A"/>
    <w:rsid w:val="00B749CF"/>
    <w:rsid w:val="00BE5162"/>
    <w:rsid w:val="00E4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C95CAA-AAFE-4C57-A03F-6F306815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749CF"/>
  </w:style>
  <w:style w:type="character" w:customStyle="1" w:styleId="woj">
    <w:name w:val="woj"/>
    <w:basedOn w:val="DefaultParagraphFont"/>
    <w:rsid w:val="00B749CF"/>
  </w:style>
  <w:style w:type="paragraph" w:styleId="ListParagraph">
    <w:name w:val="List Paragraph"/>
    <w:basedOn w:val="Normal"/>
    <w:uiPriority w:val="34"/>
    <w:qFormat/>
    <w:rsid w:val="00B749CF"/>
    <w:pPr>
      <w:ind w:left="720"/>
      <w:contextualSpacing/>
    </w:pPr>
  </w:style>
  <w:style w:type="character" w:customStyle="1" w:styleId="small-caps">
    <w:name w:val="small-caps"/>
    <w:basedOn w:val="DefaultParagraphFont"/>
    <w:rsid w:val="00B749CF"/>
  </w:style>
  <w:style w:type="character" w:customStyle="1" w:styleId="indent-1-breaks">
    <w:name w:val="indent-1-breaks"/>
    <w:basedOn w:val="DefaultParagraphFont"/>
    <w:rsid w:val="00B74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Teague</dc:creator>
  <cp:keywords/>
  <dc:description/>
  <cp:lastModifiedBy>Kim Teague</cp:lastModifiedBy>
  <cp:revision>7</cp:revision>
  <dcterms:created xsi:type="dcterms:W3CDTF">2021-06-10T21:42:00Z</dcterms:created>
  <dcterms:modified xsi:type="dcterms:W3CDTF">2021-06-11T19:23:00Z</dcterms:modified>
</cp:coreProperties>
</file>