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C6C02" w14:textId="43684292" w:rsidR="0051772F" w:rsidRDefault="0051772F" w:rsidP="0051772F">
      <w:pPr>
        <w:pStyle w:val="Body"/>
        <w:outlineLvl w:val="0"/>
        <w:rPr>
          <w:rFonts w:ascii="Avenir Next" w:hAnsi="Avenir Next"/>
          <w:b/>
          <w:bCs/>
          <w:sz w:val="20"/>
          <w:szCs w:val="20"/>
          <w:lang w:val="pt-BR"/>
        </w:rPr>
      </w:pPr>
      <w:r>
        <w:rPr>
          <w:rFonts w:ascii="Avenir Next" w:hAnsi="Avenir Next"/>
          <w:b/>
          <w:bCs/>
          <w:sz w:val="20"/>
          <w:szCs w:val="20"/>
          <w:lang w:val="pt-BR"/>
        </w:rPr>
        <w:t xml:space="preserve">JANEIRO 6, 2024 – AÇÃO OU INTENÇÃO? </w:t>
      </w:r>
    </w:p>
    <w:p w14:paraId="434B5E69" w14:textId="77777777" w:rsidR="0051772F" w:rsidRPr="0051772F" w:rsidRDefault="0051772F" w:rsidP="0051772F">
      <w:pPr>
        <w:pStyle w:val="Body"/>
        <w:outlineLvl w:val="0"/>
        <w:rPr>
          <w:rFonts w:ascii="Avenir Next" w:hAnsi="Avenir Next"/>
          <w:b/>
          <w:bCs/>
          <w:sz w:val="20"/>
          <w:szCs w:val="20"/>
          <w:lang w:val="pt-BR"/>
        </w:rPr>
      </w:pPr>
    </w:p>
    <w:tbl>
      <w:tblPr>
        <w:tblStyle w:val="TableNormal1"/>
        <w:tblW w:w="935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4647"/>
        <w:gridCol w:w="1715"/>
        <w:gridCol w:w="1540"/>
        <w:gridCol w:w="1450"/>
      </w:tblGrid>
      <w:tr w:rsidR="0051772F" w:rsidRPr="004E0D9F" w14:paraId="101DC99D" w14:textId="77777777" w:rsidTr="007025CE">
        <w:trPr>
          <w:trHeight w:val="250"/>
          <w:tblHeader/>
        </w:trPr>
        <w:tc>
          <w:tcPr>
            <w:tcW w:w="464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C8496" w14:textId="77777777" w:rsidR="0051772F" w:rsidRPr="004E0D9F" w:rsidRDefault="0051772F" w:rsidP="007025CE">
            <w:pPr>
              <w:pStyle w:val="TableStyle1"/>
              <w:jc w:val="center"/>
              <w:rPr>
                <w:lang w:val="pt-BR"/>
              </w:rPr>
            </w:pPr>
            <w:r w:rsidRPr="004E0D9F">
              <w:rPr>
                <w:lang w:val="pt-BR"/>
              </w:rPr>
              <w:t>SCRIPT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717C6" w14:textId="77777777" w:rsidR="0051772F" w:rsidRPr="004E0D9F" w:rsidRDefault="0051772F" w:rsidP="007025CE">
            <w:pPr>
              <w:pStyle w:val="TableStyle1"/>
              <w:jc w:val="center"/>
              <w:rPr>
                <w:lang w:val="pt-BR"/>
              </w:rPr>
            </w:pPr>
            <w:r w:rsidRPr="004E0D9F">
              <w:rPr>
                <w:lang w:val="pt-BR"/>
              </w:rPr>
              <w:t xml:space="preserve">IMAGE 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880A5A" w14:textId="77777777" w:rsidR="0051772F" w:rsidRPr="004E0D9F" w:rsidRDefault="0051772F" w:rsidP="007025CE">
            <w:pPr>
              <w:pStyle w:val="TableStyle1"/>
              <w:jc w:val="center"/>
              <w:rPr>
                <w:lang w:val="pt-BR"/>
              </w:rPr>
            </w:pPr>
            <w:r w:rsidRPr="004E0D9F">
              <w:rPr>
                <w:lang w:val="pt-BR"/>
              </w:rPr>
              <w:t>DESIGN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20F9C" w14:textId="77777777" w:rsidR="0051772F" w:rsidRPr="004E0D9F" w:rsidRDefault="0051772F" w:rsidP="007025CE">
            <w:pPr>
              <w:pStyle w:val="TableStyle1"/>
              <w:jc w:val="center"/>
              <w:rPr>
                <w:lang w:val="pt-BR"/>
              </w:rPr>
            </w:pPr>
            <w:r w:rsidRPr="004E0D9F">
              <w:rPr>
                <w:lang w:val="pt-BR"/>
              </w:rPr>
              <w:t>ANIMAITON</w:t>
            </w:r>
          </w:p>
        </w:tc>
      </w:tr>
      <w:tr w:rsidR="0051772F" w:rsidRPr="004E0D9F" w14:paraId="4EE9C954" w14:textId="77777777" w:rsidTr="007025CE">
        <w:tblPrEx>
          <w:shd w:val="clear" w:color="auto" w:fill="CADFFF"/>
        </w:tblPrEx>
        <w:trPr>
          <w:trHeight w:val="3989"/>
        </w:trPr>
        <w:tc>
          <w:tcPr>
            <w:tcW w:w="46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C3BC3" w14:textId="77777777" w:rsidR="0051772F" w:rsidRPr="004E0D9F" w:rsidRDefault="0051772F" w:rsidP="007025CE">
            <w:pPr>
              <w:pStyle w:val="TableStyle1"/>
              <w:rPr>
                <w:b w:val="0"/>
                <w:bCs w:val="0"/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t>AÇÃO OUINTENÇÃO</w:t>
            </w:r>
            <w:r>
              <w:rPr>
                <w:b w:val="0"/>
                <w:bCs w:val="0"/>
                <w:lang w:val="pt-BR"/>
              </w:rPr>
              <w:t>?</w:t>
            </w:r>
          </w:p>
          <w:p w14:paraId="731D9CBA" w14:textId="77777777" w:rsidR="0051772F" w:rsidRPr="004E0D9F" w:rsidRDefault="0051772F" w:rsidP="007025CE">
            <w:pPr>
              <w:pStyle w:val="TableStyle1"/>
              <w:rPr>
                <w:b w:val="0"/>
                <w:bCs w:val="0"/>
                <w:lang w:val="pt-BR"/>
              </w:rPr>
            </w:pPr>
          </w:p>
          <w:p w14:paraId="52127332" w14:textId="77777777" w:rsidR="0051772F" w:rsidRPr="004E0D9F" w:rsidRDefault="0051772F" w:rsidP="007025CE">
            <w:pPr>
              <w:pStyle w:val="TableStyle1"/>
              <w:rPr>
                <w:b w:val="0"/>
                <w:bCs w:val="0"/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t>O reformador Martinho Lutero costumava viver em um sereno mosteiro alemão, onde dividia um quarto com um amigo íntimo, ambos compartilhando um amor inabalável pela causa da verdade.</w:t>
            </w:r>
          </w:p>
          <w:p w14:paraId="28DA2719" w14:textId="77777777" w:rsidR="0051772F" w:rsidRPr="004E0D9F" w:rsidRDefault="0051772F" w:rsidP="007025CE">
            <w:pPr>
              <w:pStyle w:val="TableStyle1"/>
              <w:rPr>
                <w:b w:val="0"/>
                <w:bCs w:val="0"/>
                <w:lang w:val="pt-BR"/>
              </w:rPr>
            </w:pPr>
          </w:p>
          <w:p w14:paraId="541AAD11" w14:textId="77777777" w:rsidR="0051772F" w:rsidRPr="004E0D9F" w:rsidRDefault="0051772F" w:rsidP="007025CE">
            <w:pPr>
              <w:pStyle w:val="TableStyle1"/>
              <w:rPr>
                <w:b w:val="0"/>
                <w:bCs w:val="0"/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t>Entretanto, enquanto Lutero decidia travar uma "guerra" em nome da Reforma, seu amigo permanecia no mosteiro, orando e intercedendo por ele.</w:t>
            </w:r>
          </w:p>
          <w:p w14:paraId="1E6E4DDA" w14:textId="77777777" w:rsidR="0051772F" w:rsidRPr="004E0D9F" w:rsidRDefault="0051772F" w:rsidP="007025CE">
            <w:pPr>
              <w:pStyle w:val="TableStyle1"/>
              <w:spacing w:line="120" w:lineRule="auto"/>
              <w:rPr>
                <w:b w:val="0"/>
                <w:bCs w:val="0"/>
                <w:lang w:val="pt-BR"/>
              </w:rPr>
            </w:pPr>
          </w:p>
          <w:p w14:paraId="08AD7486" w14:textId="77777777" w:rsidR="0051772F" w:rsidRPr="004E0D9F" w:rsidRDefault="0051772F" w:rsidP="007025CE">
            <w:pPr>
              <w:pStyle w:val="TableStyle1"/>
              <w:rPr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t>Certa noite, o amigo de Lutero teve um sonho. Ele viu um vasto campo que se estendia até o horizonte, pronto para a colheita.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BE15F" w14:textId="77777777" w:rsidR="0051772F" w:rsidRPr="00406C99" w:rsidRDefault="0051772F" w:rsidP="007025CE">
            <w:pPr>
              <w:pStyle w:val="TableStyle2"/>
            </w:pPr>
            <w:r w:rsidRPr="00406C99">
              <w:rPr>
                <w:sz w:val="16"/>
                <w:szCs w:val="16"/>
              </w:rPr>
              <w:t>[Image of a serene monastery in German]</w:t>
            </w:r>
          </w:p>
          <w:p w14:paraId="3CE19ED4" w14:textId="77777777" w:rsidR="0051772F" w:rsidRPr="00406C99" w:rsidRDefault="0051772F" w:rsidP="007025CE">
            <w:pPr>
              <w:pStyle w:val="TableStyle2"/>
            </w:pPr>
          </w:p>
          <w:p w14:paraId="3696F007" w14:textId="77777777" w:rsidR="0051772F" w:rsidRPr="00406C99" w:rsidRDefault="0051772F" w:rsidP="007025CE">
            <w:pPr>
              <w:pStyle w:val="TableStyle2"/>
            </w:pPr>
            <w:r w:rsidRPr="00406C99">
              <w:rPr>
                <w:sz w:val="16"/>
                <w:szCs w:val="16"/>
              </w:rPr>
              <w:t>[Image of Martin Luther with a Bible, portraying strong determination]</w:t>
            </w:r>
          </w:p>
          <w:p w14:paraId="578306A5" w14:textId="77777777" w:rsidR="0051772F" w:rsidRPr="00406C99" w:rsidRDefault="0051772F" w:rsidP="007025CE">
            <w:pPr>
              <w:pStyle w:val="TableStyle2"/>
            </w:pPr>
          </w:p>
          <w:p w14:paraId="58A2DA6E" w14:textId="77777777" w:rsidR="0051772F" w:rsidRPr="00406C99" w:rsidRDefault="0051772F" w:rsidP="007025CE">
            <w:pPr>
              <w:pStyle w:val="TableStyle2"/>
            </w:pPr>
            <w:r w:rsidRPr="00406C99">
              <w:rPr>
                <w:sz w:val="16"/>
                <w:szCs w:val="16"/>
              </w:rPr>
              <w:t>[Illustration of Luther's friend in a monastery, deep in prayer]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29CC7" w14:textId="77777777" w:rsidR="0051772F" w:rsidRPr="00406C99" w:rsidRDefault="0051772F" w:rsidP="007025CE">
            <w:pPr>
              <w:pStyle w:val="TableStyle2"/>
              <w:rPr>
                <w:sz w:val="16"/>
                <w:szCs w:val="16"/>
              </w:rPr>
            </w:pPr>
            <w:r w:rsidRPr="00406C99">
              <w:rPr>
                <w:sz w:val="16"/>
                <w:szCs w:val="16"/>
              </w:rPr>
              <w:t>[Standard opening design and animation.]</w:t>
            </w:r>
          </w:p>
          <w:p w14:paraId="4B6570EF" w14:textId="77777777" w:rsidR="0051772F" w:rsidRPr="00406C99" w:rsidRDefault="0051772F" w:rsidP="007025CE">
            <w:pPr>
              <w:pStyle w:val="TableStyle2"/>
            </w:pPr>
          </w:p>
          <w:p w14:paraId="0DAA575F" w14:textId="77777777" w:rsidR="0051772F" w:rsidRPr="00406C99" w:rsidRDefault="0051772F" w:rsidP="007025CE">
            <w:pPr>
              <w:pStyle w:val="TableStyle2"/>
            </w:pPr>
          </w:p>
          <w:p w14:paraId="5AE6831E" w14:textId="77777777" w:rsidR="0051772F" w:rsidRPr="00406C99" w:rsidRDefault="0051772F" w:rsidP="007025CE">
            <w:pPr>
              <w:pStyle w:val="TableStyle2"/>
              <w:rPr>
                <w:sz w:val="16"/>
                <w:szCs w:val="16"/>
              </w:rPr>
            </w:pPr>
          </w:p>
          <w:p w14:paraId="58410B29" w14:textId="77777777" w:rsidR="0051772F" w:rsidRPr="00406C99" w:rsidRDefault="0051772F" w:rsidP="007025CE">
            <w:pPr>
              <w:pStyle w:val="TableStyle2"/>
              <w:rPr>
                <w:sz w:val="16"/>
                <w:szCs w:val="16"/>
              </w:rPr>
            </w:pPr>
          </w:p>
          <w:p w14:paraId="525607FF" w14:textId="77777777" w:rsidR="0051772F" w:rsidRPr="00406C99" w:rsidRDefault="0051772F" w:rsidP="007025CE">
            <w:pPr>
              <w:pStyle w:val="TableStyle2"/>
              <w:rPr>
                <w:sz w:val="16"/>
                <w:szCs w:val="16"/>
              </w:rPr>
            </w:pPr>
          </w:p>
          <w:p w14:paraId="497DB540" w14:textId="77777777" w:rsidR="0051772F" w:rsidRPr="00406C99" w:rsidRDefault="0051772F" w:rsidP="007025CE">
            <w:pPr>
              <w:pStyle w:val="TableStyle2"/>
              <w:rPr>
                <w:sz w:val="16"/>
                <w:szCs w:val="16"/>
              </w:rPr>
            </w:pPr>
          </w:p>
          <w:p w14:paraId="769F3C80" w14:textId="77777777" w:rsidR="0051772F" w:rsidRPr="00406C99" w:rsidRDefault="0051772F" w:rsidP="007025CE">
            <w:pPr>
              <w:pStyle w:val="TableStyle2"/>
              <w:rPr>
                <w:sz w:val="16"/>
                <w:szCs w:val="16"/>
              </w:rPr>
            </w:pPr>
          </w:p>
          <w:p w14:paraId="55E0FC0D" w14:textId="77777777" w:rsidR="0051772F" w:rsidRPr="00406C99" w:rsidRDefault="0051772F" w:rsidP="007025CE">
            <w:pPr>
              <w:pStyle w:val="TableStyle2"/>
              <w:rPr>
                <w:sz w:val="16"/>
                <w:szCs w:val="16"/>
              </w:rPr>
            </w:pPr>
          </w:p>
          <w:p w14:paraId="33325AD0" w14:textId="77777777" w:rsidR="0051772F" w:rsidRPr="00406C99" w:rsidRDefault="0051772F" w:rsidP="007025CE">
            <w:pPr>
              <w:pStyle w:val="TableStyle2"/>
              <w:rPr>
                <w:sz w:val="16"/>
                <w:szCs w:val="16"/>
              </w:rPr>
            </w:pPr>
          </w:p>
          <w:p w14:paraId="2DD29A1B" w14:textId="77777777" w:rsidR="0051772F" w:rsidRPr="00406C99" w:rsidRDefault="0051772F" w:rsidP="007025CE">
            <w:pPr>
              <w:pStyle w:val="TableStyle2"/>
              <w:rPr>
                <w:sz w:val="16"/>
                <w:szCs w:val="16"/>
              </w:rPr>
            </w:pPr>
          </w:p>
          <w:p w14:paraId="036ECEA9" w14:textId="77777777" w:rsidR="0051772F" w:rsidRPr="00406C99" w:rsidRDefault="0051772F" w:rsidP="007025CE">
            <w:pPr>
              <w:pStyle w:val="TableStyle2"/>
            </w:pPr>
            <w:r w:rsidRPr="00406C99">
              <w:rPr>
                <w:sz w:val="16"/>
                <w:szCs w:val="16"/>
              </w:rPr>
              <w:t>[Design of a large filed ready for harvest]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ADC7F" w14:textId="77777777" w:rsidR="0051772F" w:rsidRPr="00406C99" w:rsidRDefault="0051772F" w:rsidP="007025CE"/>
        </w:tc>
      </w:tr>
      <w:tr w:rsidR="0051772F" w:rsidRPr="004E0D9F" w14:paraId="13373A9D" w14:textId="77777777" w:rsidTr="007025CE">
        <w:tblPrEx>
          <w:shd w:val="clear" w:color="auto" w:fill="CADFFF"/>
        </w:tblPrEx>
        <w:trPr>
          <w:trHeight w:val="2412"/>
        </w:trPr>
        <w:tc>
          <w:tcPr>
            <w:tcW w:w="4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D8982" w14:textId="77777777" w:rsidR="0051772F" w:rsidRPr="004E0D9F" w:rsidRDefault="0051772F" w:rsidP="007025CE">
            <w:pPr>
              <w:pStyle w:val="TableStyle1"/>
              <w:rPr>
                <w:b w:val="0"/>
                <w:bCs w:val="0"/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t>Ele também viu uma figura solitária tentando coletar todas as colheitas, uma tarefa impossível. Logo, ele conseguiu ver o rosto do trabalhador solitário: era o próprio Martinho Lutero!</w:t>
            </w:r>
          </w:p>
          <w:p w14:paraId="42F132F1" w14:textId="77777777" w:rsidR="0051772F" w:rsidRPr="004E0D9F" w:rsidRDefault="0051772F" w:rsidP="007025CE">
            <w:pPr>
              <w:pStyle w:val="TableStyle1"/>
              <w:spacing w:line="120" w:lineRule="auto"/>
              <w:rPr>
                <w:b w:val="0"/>
                <w:bCs w:val="0"/>
                <w:lang w:val="pt-BR"/>
              </w:rPr>
            </w:pPr>
          </w:p>
          <w:p w14:paraId="3A3C24FD" w14:textId="77777777" w:rsidR="0051772F" w:rsidRPr="004E0D9F" w:rsidRDefault="0051772F" w:rsidP="007025CE">
            <w:pPr>
              <w:pStyle w:val="TableStyle1"/>
              <w:rPr>
                <w:b w:val="0"/>
                <w:bCs w:val="0"/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t xml:space="preserve">Esse sonho lhe ensinou uma grande verdade: é melhor ele parar de orar pelo amigo e começar a trabalhar com ele! </w:t>
            </w:r>
          </w:p>
          <w:p w14:paraId="3063C4CB" w14:textId="77777777" w:rsidR="0051772F" w:rsidRPr="004E0D9F" w:rsidRDefault="0051772F" w:rsidP="007025CE">
            <w:pPr>
              <w:pStyle w:val="TableStyle1"/>
              <w:rPr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t>Começar é o que diferencia a "ação" da "intenção".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17323" w14:textId="77777777" w:rsidR="0051772F" w:rsidRPr="004E0D9F" w:rsidRDefault="0051772F" w:rsidP="007025CE">
            <w:pPr>
              <w:rPr>
                <w:lang w:val="pt-BR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B0C49" w14:textId="77777777" w:rsidR="0051772F" w:rsidRPr="00406C99" w:rsidRDefault="0051772F" w:rsidP="007025CE">
            <w:pPr>
              <w:pStyle w:val="TableStyle2"/>
            </w:pPr>
            <w:r w:rsidRPr="00406C99">
              <w:rPr>
                <w:sz w:val="16"/>
                <w:szCs w:val="16"/>
              </w:rPr>
              <w:t>[Design of Martin Luther laboring in the field]</w:t>
            </w:r>
          </w:p>
          <w:p w14:paraId="59832F0D" w14:textId="77777777" w:rsidR="0051772F" w:rsidRPr="00406C99" w:rsidRDefault="0051772F" w:rsidP="007025CE">
            <w:pPr>
              <w:pStyle w:val="TableStyle2"/>
            </w:pPr>
          </w:p>
          <w:p w14:paraId="18B0DA18" w14:textId="77777777" w:rsidR="0051772F" w:rsidRPr="00406C99" w:rsidRDefault="0051772F" w:rsidP="007025CE">
            <w:pPr>
              <w:pStyle w:val="TableStyle2"/>
            </w:pPr>
          </w:p>
          <w:p w14:paraId="53AB926D" w14:textId="77777777" w:rsidR="0051772F" w:rsidRPr="00406C99" w:rsidRDefault="0051772F" w:rsidP="007025CE">
            <w:pPr>
              <w:pStyle w:val="TableStyle2"/>
            </w:pPr>
            <w:r w:rsidRPr="00406C99">
              <w:rPr>
                <w:sz w:val="16"/>
                <w:szCs w:val="16"/>
              </w:rPr>
              <w:t>[Design of Luther and his friend working together in the field]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D32EA" w14:textId="77777777" w:rsidR="0051772F" w:rsidRPr="00406C99" w:rsidRDefault="0051772F" w:rsidP="007025CE"/>
        </w:tc>
      </w:tr>
      <w:tr w:rsidR="0051772F" w:rsidRPr="004E0D9F" w14:paraId="779D671E" w14:textId="77777777" w:rsidTr="007025CE">
        <w:tblPrEx>
          <w:shd w:val="clear" w:color="auto" w:fill="CADFFF"/>
        </w:tblPrEx>
        <w:trPr>
          <w:trHeight w:val="3805"/>
        </w:trPr>
        <w:tc>
          <w:tcPr>
            <w:tcW w:w="4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05966" w14:textId="77777777" w:rsidR="0051772F" w:rsidRPr="00406C99" w:rsidRDefault="0051772F" w:rsidP="007025CE">
            <w:pPr>
              <w:pStyle w:val="TableStyle2"/>
              <w:rPr>
                <w:sz w:val="16"/>
                <w:szCs w:val="16"/>
              </w:rPr>
            </w:pPr>
            <w:r w:rsidRPr="00406C99">
              <w:rPr>
                <w:sz w:val="16"/>
                <w:szCs w:val="16"/>
              </w:rPr>
              <w:t>[CUT TO TITLE: ACTION OR JUST INTENTION?]</w:t>
            </w:r>
          </w:p>
          <w:p w14:paraId="7C027904" w14:textId="77777777" w:rsidR="0051772F" w:rsidRPr="004E0D9F" w:rsidRDefault="0051772F" w:rsidP="007025CE">
            <w:pPr>
              <w:pStyle w:val="TableStyle1"/>
              <w:rPr>
                <w:b w:val="0"/>
                <w:bCs w:val="0"/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t>Muitas pessoas tomam decisões no final de cada ano. Algumas decidem iniciar um programa regular de atividade física. Outras decidem economizar dinheiro ou perder quilos indesejados.</w:t>
            </w:r>
          </w:p>
          <w:p w14:paraId="05E97BED" w14:textId="77777777" w:rsidR="0051772F" w:rsidRPr="004E0D9F" w:rsidRDefault="0051772F" w:rsidP="007025CE">
            <w:pPr>
              <w:pStyle w:val="TableStyle1"/>
              <w:spacing w:line="120" w:lineRule="auto"/>
              <w:rPr>
                <w:b w:val="0"/>
                <w:bCs w:val="0"/>
                <w:lang w:val="pt-BR"/>
              </w:rPr>
            </w:pPr>
          </w:p>
          <w:p w14:paraId="6943F51B" w14:textId="77777777" w:rsidR="0051772F" w:rsidRPr="004E0D9F" w:rsidRDefault="0051772F" w:rsidP="007025CE">
            <w:pPr>
              <w:pStyle w:val="TableStyle1"/>
              <w:rPr>
                <w:b w:val="0"/>
                <w:bCs w:val="0"/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t>No entanto, nenhuma resolução é tão importante quanto as relacionadas à nossa vida espiritual.</w:t>
            </w:r>
          </w:p>
          <w:p w14:paraId="6F1F0DFB" w14:textId="77777777" w:rsidR="0051772F" w:rsidRPr="004E0D9F" w:rsidRDefault="0051772F" w:rsidP="007025CE">
            <w:pPr>
              <w:pStyle w:val="TableStyle1"/>
              <w:spacing w:line="120" w:lineRule="auto"/>
              <w:rPr>
                <w:b w:val="0"/>
                <w:bCs w:val="0"/>
                <w:lang w:val="pt-BR"/>
              </w:rPr>
            </w:pPr>
          </w:p>
          <w:p w14:paraId="15685C15" w14:textId="77777777" w:rsidR="0051772F" w:rsidRPr="004E0D9F" w:rsidRDefault="0051772F" w:rsidP="007025CE">
            <w:pPr>
              <w:pStyle w:val="TableStyle1"/>
              <w:rPr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t>Portanto, é fundamental começar o ano renovando ou estabelecendo princípios de fidelidade e compromisso com Deus. Deus nos suplica, por Sua misericórdia, que apresentemos nosso "corpo como sacrifício vivo, santo e agradável" a Ele, que se tornará nosso culto racional (Romanos 12:2</w:t>
            </w:r>
            <w:r>
              <w:rPr>
                <w:b w:val="0"/>
                <w:bCs w:val="0"/>
                <w:lang w:val="pt-BR"/>
              </w:rPr>
              <w:t>, NAA</w:t>
            </w:r>
            <w:r w:rsidRPr="004E0D9F">
              <w:rPr>
                <w:b w:val="0"/>
                <w:bCs w:val="0"/>
                <w:lang w:val="pt-BR"/>
              </w:rPr>
              <w:t xml:space="preserve"> )!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15BE2" w14:textId="77777777" w:rsidR="0051772F" w:rsidRPr="004E0D9F" w:rsidRDefault="0051772F" w:rsidP="007025CE">
            <w:pPr>
              <w:pStyle w:val="TableStyle2"/>
              <w:rPr>
                <w:lang w:val="pt-BR"/>
              </w:rPr>
            </w:pPr>
          </w:p>
          <w:p w14:paraId="4C4EC72A" w14:textId="77777777" w:rsidR="0051772F" w:rsidRPr="004E0D9F" w:rsidRDefault="0051772F" w:rsidP="007025CE">
            <w:pPr>
              <w:pStyle w:val="TableStyle2"/>
              <w:rPr>
                <w:lang w:val="pt-BR"/>
              </w:rPr>
            </w:pPr>
          </w:p>
          <w:p w14:paraId="053B7CD7" w14:textId="77777777" w:rsidR="0051772F" w:rsidRPr="004E0D9F" w:rsidRDefault="0051772F" w:rsidP="007025CE">
            <w:pPr>
              <w:pStyle w:val="TableStyle2"/>
              <w:rPr>
                <w:lang w:val="pt-BR"/>
              </w:rPr>
            </w:pPr>
          </w:p>
          <w:p w14:paraId="5630EAC4" w14:textId="77777777" w:rsidR="0051772F" w:rsidRPr="004E0D9F" w:rsidRDefault="0051772F" w:rsidP="007025CE">
            <w:pPr>
              <w:pStyle w:val="TableStyle2"/>
              <w:rPr>
                <w:lang w:val="pt-BR"/>
              </w:rPr>
            </w:pPr>
          </w:p>
          <w:p w14:paraId="2DAB56EB" w14:textId="77777777" w:rsidR="0051772F" w:rsidRPr="004E0D9F" w:rsidRDefault="0051772F" w:rsidP="007025CE">
            <w:pPr>
              <w:pStyle w:val="TableStyle2"/>
              <w:rPr>
                <w:lang w:val="pt-BR"/>
              </w:rPr>
            </w:pPr>
          </w:p>
          <w:p w14:paraId="21323690" w14:textId="77777777" w:rsidR="0051772F" w:rsidRPr="004E0D9F" w:rsidRDefault="0051772F" w:rsidP="007025CE">
            <w:pPr>
              <w:pStyle w:val="TableStyle2"/>
              <w:rPr>
                <w:lang w:val="pt-BR"/>
              </w:rPr>
            </w:pPr>
          </w:p>
          <w:p w14:paraId="1E63E6D7" w14:textId="77777777" w:rsidR="0051772F" w:rsidRPr="004E0D9F" w:rsidRDefault="0051772F" w:rsidP="007025CE">
            <w:pPr>
              <w:pStyle w:val="TableStyle2"/>
              <w:rPr>
                <w:lang w:val="pt-BR"/>
              </w:rPr>
            </w:pPr>
          </w:p>
          <w:p w14:paraId="799B863E" w14:textId="77777777" w:rsidR="0051772F" w:rsidRPr="004E0D9F" w:rsidRDefault="0051772F" w:rsidP="007025CE">
            <w:pPr>
              <w:pStyle w:val="TableStyle2"/>
              <w:rPr>
                <w:lang w:val="pt-BR"/>
              </w:rPr>
            </w:pPr>
          </w:p>
          <w:p w14:paraId="5E79E4F1" w14:textId="77777777" w:rsidR="0051772F" w:rsidRPr="004E0D9F" w:rsidRDefault="0051772F" w:rsidP="007025CE">
            <w:pPr>
              <w:pStyle w:val="TableStyle2"/>
              <w:rPr>
                <w:lang w:val="pt-BR"/>
              </w:rPr>
            </w:pPr>
          </w:p>
          <w:p w14:paraId="0550EB77" w14:textId="77777777" w:rsidR="0051772F" w:rsidRPr="004E0D9F" w:rsidRDefault="0051772F" w:rsidP="007025CE">
            <w:pPr>
              <w:pStyle w:val="TableStyle2"/>
              <w:rPr>
                <w:lang w:val="pt-BR"/>
              </w:rPr>
            </w:pPr>
          </w:p>
          <w:p w14:paraId="0C65D5A7" w14:textId="77777777" w:rsidR="0051772F" w:rsidRPr="004E0D9F" w:rsidRDefault="0051772F" w:rsidP="007025CE">
            <w:pPr>
              <w:pStyle w:val="TableStyle2"/>
              <w:rPr>
                <w:lang w:val="pt-BR"/>
              </w:rPr>
            </w:pPr>
          </w:p>
          <w:p w14:paraId="39C21B98" w14:textId="77777777" w:rsidR="0051772F" w:rsidRPr="004E0D9F" w:rsidRDefault="0051772F" w:rsidP="007025CE">
            <w:pPr>
              <w:pStyle w:val="TableStyle2"/>
              <w:rPr>
                <w:lang w:val="pt-BR"/>
              </w:rPr>
            </w:pPr>
            <w:r w:rsidRPr="00406C99">
              <w:rPr>
                <w:sz w:val="16"/>
                <w:szCs w:val="16"/>
              </w:rPr>
              <w:t xml:space="preserve">[Image of personal connection with God. </w:t>
            </w:r>
            <w:r w:rsidRPr="004E0D9F">
              <w:rPr>
                <w:sz w:val="16"/>
                <w:szCs w:val="16"/>
                <w:lang w:val="pt-BR"/>
              </w:rPr>
              <w:t xml:space="preserve">Like </w:t>
            </w:r>
            <w:proofErr w:type="spellStart"/>
            <w:r w:rsidRPr="004E0D9F">
              <w:rPr>
                <w:sz w:val="16"/>
                <w:szCs w:val="16"/>
                <w:lang w:val="pt-BR"/>
              </w:rPr>
              <w:t>prayer</w:t>
            </w:r>
            <w:proofErr w:type="spellEnd"/>
            <w:r w:rsidRPr="004E0D9F">
              <w:rPr>
                <w:sz w:val="16"/>
                <w:szCs w:val="16"/>
                <w:lang w:val="pt-BR"/>
              </w:rPr>
              <w:t>]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96B56" w14:textId="77777777" w:rsidR="0051772F" w:rsidRPr="00406C99" w:rsidRDefault="0051772F" w:rsidP="007025CE">
            <w:pPr>
              <w:pStyle w:val="TableStyle2"/>
            </w:pPr>
            <w:r w:rsidRPr="00406C99">
              <w:rPr>
                <w:sz w:val="16"/>
                <w:szCs w:val="16"/>
              </w:rPr>
              <w:t xml:space="preserve">[Image of a calendar flipping to </w:t>
            </w:r>
            <w:proofErr w:type="gramStart"/>
            <w:r w:rsidRPr="00406C99">
              <w:rPr>
                <w:sz w:val="16"/>
                <w:szCs w:val="16"/>
              </w:rPr>
              <w:t>January,</w:t>
            </w:r>
            <w:proofErr w:type="gramEnd"/>
            <w:r w:rsidRPr="00406C99">
              <w:rPr>
                <w:sz w:val="16"/>
                <w:szCs w:val="16"/>
              </w:rPr>
              <w:t xml:space="preserve"> 2024. Images of people exercising and organizing finances. Images of these same characters sad at the end of the year.]</w:t>
            </w:r>
          </w:p>
          <w:p w14:paraId="0C87A946" w14:textId="77777777" w:rsidR="0051772F" w:rsidRPr="00406C99" w:rsidRDefault="0051772F" w:rsidP="007025CE">
            <w:pPr>
              <w:pStyle w:val="TableStyle2"/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58C8A" w14:textId="77777777" w:rsidR="0051772F" w:rsidRPr="00406C99" w:rsidRDefault="0051772F" w:rsidP="007025CE"/>
        </w:tc>
      </w:tr>
      <w:tr w:rsidR="0051772F" w:rsidRPr="004E0D9F" w14:paraId="008ACA18" w14:textId="77777777" w:rsidTr="007025CE">
        <w:tblPrEx>
          <w:shd w:val="clear" w:color="auto" w:fill="CADFFF"/>
        </w:tblPrEx>
        <w:trPr>
          <w:trHeight w:val="6719"/>
        </w:trPr>
        <w:tc>
          <w:tcPr>
            <w:tcW w:w="4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4F4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9D3B2" w14:textId="77777777" w:rsidR="0051772F" w:rsidRPr="004E0D9F" w:rsidRDefault="0051772F" w:rsidP="007025CE">
            <w:pPr>
              <w:pStyle w:val="TableStyle1"/>
              <w:rPr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lastRenderedPageBreak/>
              <w:t>As resoluções a seguir devem estar no topo de nossa lista:</w:t>
            </w:r>
          </w:p>
          <w:p w14:paraId="7E8B3FC8" w14:textId="77777777" w:rsidR="0051772F" w:rsidRPr="004E0D9F" w:rsidRDefault="0051772F" w:rsidP="007025CE">
            <w:pPr>
              <w:pStyle w:val="TableStyle1"/>
              <w:rPr>
                <w:lang w:val="pt-BR"/>
              </w:rPr>
            </w:pPr>
          </w:p>
          <w:p w14:paraId="3F1AE00E" w14:textId="77777777" w:rsidR="0051772F" w:rsidRPr="004E0D9F" w:rsidRDefault="0051772F" w:rsidP="007025CE">
            <w:pPr>
              <w:pStyle w:val="TableStyle1"/>
              <w:rPr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t>1. Separe diariamente, no início de cada dia, tempo para comunhão pessoal por meio da leitura da Bíblia, da lição da Escola Sabatina e da oração.</w:t>
            </w:r>
          </w:p>
          <w:p w14:paraId="0512516E" w14:textId="77777777" w:rsidR="0051772F" w:rsidRPr="004E0D9F" w:rsidRDefault="0051772F" w:rsidP="007025CE">
            <w:pPr>
              <w:pStyle w:val="TableStyle1"/>
              <w:rPr>
                <w:lang w:val="pt-BR"/>
              </w:rPr>
            </w:pPr>
          </w:p>
          <w:p w14:paraId="2ACAA25C" w14:textId="77777777" w:rsidR="0051772F" w:rsidRPr="004E0D9F" w:rsidRDefault="0051772F" w:rsidP="007025CE">
            <w:pPr>
              <w:pStyle w:val="TableStyle1"/>
              <w:rPr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t>2.Reúna sua família diariamente, no início e no final do dia, para breves momentos de adoração familiar.</w:t>
            </w:r>
          </w:p>
          <w:p w14:paraId="3AC35C25" w14:textId="77777777" w:rsidR="0051772F" w:rsidRPr="004E0D9F" w:rsidRDefault="0051772F" w:rsidP="007025CE">
            <w:pPr>
              <w:pStyle w:val="TableStyle1"/>
              <w:rPr>
                <w:lang w:val="pt-BR"/>
              </w:rPr>
            </w:pPr>
          </w:p>
          <w:p w14:paraId="73B2BE2C" w14:textId="77777777" w:rsidR="0051772F" w:rsidRPr="004E0D9F" w:rsidRDefault="0051772F" w:rsidP="007025CE">
            <w:pPr>
              <w:pStyle w:val="TableStyle1"/>
              <w:rPr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t>3. Reafirme seu compromisso de observar o Sábado, d</w:t>
            </w:r>
            <w:r>
              <w:rPr>
                <w:b w:val="0"/>
                <w:bCs w:val="0"/>
                <w:lang w:val="pt-BR"/>
              </w:rPr>
              <w:t>e</w:t>
            </w:r>
            <w:r w:rsidRPr="004E0D9F">
              <w:rPr>
                <w:b w:val="0"/>
                <w:bCs w:val="0"/>
                <w:lang w:val="pt-BR"/>
              </w:rPr>
              <w:t xml:space="preserve"> pôr do sol a pôr do sol.</w:t>
            </w:r>
          </w:p>
          <w:p w14:paraId="2B3689CF" w14:textId="77777777" w:rsidR="0051772F" w:rsidRPr="004E0D9F" w:rsidRDefault="0051772F" w:rsidP="007025CE">
            <w:pPr>
              <w:pStyle w:val="TableStyle1"/>
              <w:rPr>
                <w:lang w:val="pt-BR"/>
              </w:rPr>
            </w:pPr>
          </w:p>
          <w:p w14:paraId="66518C5C" w14:textId="77777777" w:rsidR="0051772F" w:rsidRPr="004E0D9F" w:rsidRDefault="0051772F" w:rsidP="007025CE">
            <w:pPr>
              <w:pStyle w:val="TableStyle1"/>
              <w:rPr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t>4. Tenha como prioridade adorar a Deus pessoalmente ao assistir aos cultos da igreja. Nunca permita que as opções virtuais substituam sua presença sempre que puder ir.</w:t>
            </w:r>
          </w:p>
          <w:p w14:paraId="61828E2B" w14:textId="77777777" w:rsidR="0051772F" w:rsidRPr="004E0D9F" w:rsidRDefault="0051772F" w:rsidP="007025CE">
            <w:pPr>
              <w:pStyle w:val="TableStyle1"/>
              <w:rPr>
                <w:lang w:val="pt-BR"/>
              </w:rPr>
            </w:pPr>
          </w:p>
          <w:p w14:paraId="68950546" w14:textId="77777777" w:rsidR="0051772F" w:rsidRPr="004E0D9F" w:rsidRDefault="0051772F" w:rsidP="007025CE">
            <w:pPr>
              <w:pStyle w:val="TableStyle1"/>
              <w:rPr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t>5. Renove seu compromisso com a fidelidade devolvendo os dízimos e as ofertas regularmente, tão regularmente quanto Deus lhe proporcionar uma renda ou um aumento. De acordo com a Bíblia, o dízimo deve ser 10% de sua renda. Para a oferta, você deve definir uma porcentagem para as ofertas que serão dadas proporcionalmente a toda a renda recebida.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83FB9" w14:textId="77777777" w:rsidR="0051772F" w:rsidRPr="004E0D9F" w:rsidRDefault="0051772F" w:rsidP="007025CE">
            <w:pPr>
              <w:rPr>
                <w:lang w:val="pt-BR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B16842" w14:textId="77777777" w:rsidR="0051772F" w:rsidRPr="00406C99" w:rsidRDefault="0051772F" w:rsidP="007025CE">
            <w:pPr>
              <w:pStyle w:val="TableStyle2"/>
            </w:pPr>
            <w:r w:rsidRPr="00406C99">
              <w:rPr>
                <w:sz w:val="16"/>
                <w:szCs w:val="16"/>
              </w:rPr>
              <w:t>[Design of a list with 5 resolutions]</w:t>
            </w:r>
          </w:p>
          <w:p w14:paraId="35F993D4" w14:textId="77777777" w:rsidR="0051772F" w:rsidRPr="00406C99" w:rsidRDefault="0051772F" w:rsidP="007025CE">
            <w:pPr>
              <w:pStyle w:val="TableStyle2"/>
            </w:pPr>
          </w:p>
          <w:p w14:paraId="42A8FC6A" w14:textId="77777777" w:rsidR="0051772F" w:rsidRPr="00406C99" w:rsidRDefault="0051772F" w:rsidP="007025CE">
            <w:pPr>
              <w:pStyle w:val="TableStyle2"/>
            </w:pPr>
            <w:r w:rsidRPr="00406C99">
              <w:rPr>
                <w:sz w:val="16"/>
                <w:szCs w:val="16"/>
              </w:rPr>
              <w:t>[Image of a person reading the Bible]</w:t>
            </w:r>
          </w:p>
          <w:p w14:paraId="67E84486" w14:textId="77777777" w:rsidR="0051772F" w:rsidRPr="00406C99" w:rsidRDefault="0051772F" w:rsidP="007025CE">
            <w:pPr>
              <w:pStyle w:val="TableStyle2"/>
            </w:pPr>
          </w:p>
          <w:p w14:paraId="5499B699" w14:textId="77777777" w:rsidR="0051772F" w:rsidRPr="00406C99" w:rsidRDefault="0051772F" w:rsidP="007025CE">
            <w:pPr>
              <w:pStyle w:val="TableStyle2"/>
            </w:pPr>
          </w:p>
          <w:p w14:paraId="27FEF755" w14:textId="77777777" w:rsidR="0051772F" w:rsidRPr="00406C99" w:rsidRDefault="0051772F" w:rsidP="007025CE">
            <w:pPr>
              <w:pStyle w:val="TableStyle2"/>
            </w:pPr>
            <w:r w:rsidRPr="00406C99">
              <w:rPr>
                <w:sz w:val="16"/>
                <w:szCs w:val="16"/>
              </w:rPr>
              <w:t>[Image of a family gathered for worship]</w:t>
            </w:r>
          </w:p>
          <w:p w14:paraId="7B6332FE" w14:textId="77777777" w:rsidR="0051772F" w:rsidRPr="00406C99" w:rsidRDefault="0051772F" w:rsidP="007025CE">
            <w:pPr>
              <w:pStyle w:val="TableStyle2"/>
            </w:pPr>
          </w:p>
          <w:p w14:paraId="27A8468A" w14:textId="77777777" w:rsidR="0051772F" w:rsidRPr="00406C99" w:rsidRDefault="0051772F" w:rsidP="007025CE">
            <w:pPr>
              <w:pStyle w:val="TableStyle2"/>
            </w:pPr>
          </w:p>
          <w:p w14:paraId="7DA6F72B" w14:textId="77777777" w:rsidR="0051772F" w:rsidRPr="00406C99" w:rsidRDefault="0051772F" w:rsidP="007025CE">
            <w:pPr>
              <w:pStyle w:val="TableStyle2"/>
            </w:pPr>
            <w:r w:rsidRPr="00406C99">
              <w:rPr>
                <w:sz w:val="16"/>
                <w:szCs w:val="16"/>
              </w:rPr>
              <w:t>[Image of the sun setting]</w:t>
            </w:r>
          </w:p>
          <w:p w14:paraId="09652110" w14:textId="77777777" w:rsidR="0051772F" w:rsidRPr="00406C99" w:rsidRDefault="0051772F" w:rsidP="007025CE">
            <w:pPr>
              <w:pStyle w:val="TableStyle2"/>
            </w:pPr>
          </w:p>
          <w:p w14:paraId="07B220C8" w14:textId="77777777" w:rsidR="0051772F" w:rsidRPr="00406C99" w:rsidRDefault="0051772F" w:rsidP="007025CE">
            <w:pPr>
              <w:pStyle w:val="TableStyle2"/>
            </w:pPr>
          </w:p>
          <w:p w14:paraId="57A05473" w14:textId="77777777" w:rsidR="0051772F" w:rsidRPr="00406C99" w:rsidRDefault="0051772F" w:rsidP="007025CE">
            <w:pPr>
              <w:pStyle w:val="TableStyle2"/>
            </w:pPr>
            <w:r w:rsidRPr="00406C99">
              <w:rPr>
                <w:sz w:val="16"/>
                <w:szCs w:val="16"/>
              </w:rPr>
              <w:t>[Image of a church building]</w:t>
            </w:r>
          </w:p>
          <w:p w14:paraId="3CD497AB" w14:textId="77777777" w:rsidR="0051772F" w:rsidRPr="00406C99" w:rsidRDefault="0051772F" w:rsidP="007025CE">
            <w:pPr>
              <w:pStyle w:val="TableStyle2"/>
            </w:pPr>
          </w:p>
          <w:p w14:paraId="42CB576F" w14:textId="77777777" w:rsidR="0051772F" w:rsidRPr="00406C99" w:rsidRDefault="0051772F" w:rsidP="007025CE">
            <w:pPr>
              <w:pStyle w:val="TableStyle2"/>
            </w:pPr>
          </w:p>
          <w:p w14:paraId="0DE60EC6" w14:textId="77777777" w:rsidR="0051772F" w:rsidRPr="00406C99" w:rsidRDefault="0051772F" w:rsidP="007025CE">
            <w:pPr>
              <w:pStyle w:val="TableStyle2"/>
            </w:pPr>
            <w:r w:rsidRPr="00406C99">
              <w:rPr>
                <w:sz w:val="16"/>
                <w:szCs w:val="16"/>
              </w:rPr>
              <w:t>[Image of a hand giving money]</w:t>
            </w:r>
          </w:p>
          <w:p w14:paraId="4DD1866A" w14:textId="77777777" w:rsidR="0051772F" w:rsidRPr="00406C99" w:rsidRDefault="0051772F" w:rsidP="007025CE">
            <w:pPr>
              <w:pStyle w:val="TableStyle2"/>
            </w:pPr>
          </w:p>
          <w:p w14:paraId="7A1E6B18" w14:textId="77777777" w:rsidR="0051772F" w:rsidRPr="00406C99" w:rsidRDefault="0051772F" w:rsidP="007025CE">
            <w:pPr>
              <w:pStyle w:val="TableStyle2"/>
            </w:pPr>
          </w:p>
          <w:p w14:paraId="7BFF68B5" w14:textId="77777777" w:rsidR="0051772F" w:rsidRPr="00406C99" w:rsidRDefault="0051772F" w:rsidP="007025CE">
            <w:pPr>
              <w:pStyle w:val="TableStyle2"/>
            </w:pPr>
          </w:p>
          <w:p w14:paraId="1060E4AA" w14:textId="77777777" w:rsidR="0051772F" w:rsidRPr="00406C99" w:rsidRDefault="0051772F" w:rsidP="007025CE">
            <w:pPr>
              <w:pStyle w:val="TableStyle2"/>
            </w:pPr>
          </w:p>
          <w:p w14:paraId="7030F970" w14:textId="77777777" w:rsidR="0051772F" w:rsidRPr="00406C99" w:rsidRDefault="0051772F" w:rsidP="007025CE">
            <w:pPr>
              <w:pStyle w:val="TableStyle2"/>
            </w:pPr>
          </w:p>
          <w:p w14:paraId="21DE39EC" w14:textId="77777777" w:rsidR="0051772F" w:rsidRPr="00406C99" w:rsidRDefault="0051772F" w:rsidP="007025CE">
            <w:pPr>
              <w:pStyle w:val="TableStyle2"/>
            </w:pPr>
          </w:p>
          <w:p w14:paraId="6560CC81" w14:textId="77777777" w:rsidR="0051772F" w:rsidRPr="004E0D9F" w:rsidRDefault="0051772F" w:rsidP="007025CE">
            <w:pPr>
              <w:pStyle w:val="TableStyle2"/>
              <w:rPr>
                <w:lang w:val="pt-BR"/>
              </w:rPr>
            </w:pPr>
            <w:r w:rsidRPr="004E0D9F">
              <w:rPr>
                <w:lang w:val="pt-BR"/>
              </w:rPr>
              <w:t>[</w:t>
            </w:r>
            <w:proofErr w:type="spellStart"/>
            <w:r w:rsidRPr="004E0D9F">
              <w:rPr>
                <w:lang w:val="pt-BR"/>
              </w:rPr>
              <w:t>image</w:t>
            </w:r>
            <w:proofErr w:type="spellEnd"/>
            <w:r w:rsidRPr="004E0D9F">
              <w:rPr>
                <w:lang w:val="pt-BR"/>
              </w:rPr>
              <w:t xml:space="preserve"> </w:t>
            </w:r>
            <w:proofErr w:type="spellStart"/>
            <w:r w:rsidRPr="004E0D9F">
              <w:rPr>
                <w:lang w:val="pt-BR"/>
              </w:rPr>
              <w:t>of</w:t>
            </w:r>
            <w:proofErr w:type="spellEnd"/>
            <w:r w:rsidRPr="004E0D9F">
              <w:rPr>
                <w:lang w:val="pt-BR"/>
              </w:rPr>
              <w:t xml:space="preserve"> ____%]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24C6D" w14:textId="77777777" w:rsidR="0051772F" w:rsidRPr="004E0D9F" w:rsidRDefault="0051772F" w:rsidP="007025CE">
            <w:pPr>
              <w:rPr>
                <w:lang w:val="pt-BR"/>
              </w:rPr>
            </w:pPr>
          </w:p>
        </w:tc>
      </w:tr>
      <w:tr w:rsidR="0051772F" w:rsidRPr="004E0D9F" w14:paraId="124EF47D" w14:textId="77777777" w:rsidTr="007025CE">
        <w:tblPrEx>
          <w:shd w:val="clear" w:color="auto" w:fill="CADFFF"/>
        </w:tblPrEx>
        <w:trPr>
          <w:trHeight w:val="2639"/>
        </w:trPr>
        <w:tc>
          <w:tcPr>
            <w:tcW w:w="4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79BAF" w14:textId="77777777" w:rsidR="0051772F" w:rsidRPr="004E0D9F" w:rsidRDefault="0051772F" w:rsidP="007025CE">
            <w:pPr>
              <w:pStyle w:val="TableStyle1"/>
              <w:rPr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t>Ao iniciar essa jornada, passando da intenção à ação, Deus o ajudará e fortalecerá. Lembre-se de que você pode fazer todas as coisas por meio de Cristo, que o fortalece (Filipenses 4:13)</w:t>
            </w:r>
            <w:r>
              <w:rPr>
                <w:b w:val="0"/>
                <w:bCs w:val="0"/>
                <w:lang w:val="pt-BR"/>
              </w:rPr>
              <w:t>.</w:t>
            </w:r>
          </w:p>
          <w:p w14:paraId="729C85C7" w14:textId="77777777" w:rsidR="0051772F" w:rsidRPr="004E0D9F" w:rsidRDefault="0051772F" w:rsidP="007025CE">
            <w:pPr>
              <w:pStyle w:val="TableStyle1"/>
              <w:rPr>
                <w:lang w:val="pt-BR"/>
              </w:rPr>
            </w:pPr>
          </w:p>
          <w:p w14:paraId="79C51C99" w14:textId="77777777" w:rsidR="0051772F" w:rsidRPr="004E0D9F" w:rsidRDefault="0051772F" w:rsidP="007025CE">
            <w:pPr>
              <w:pStyle w:val="TableStyle1"/>
              <w:rPr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t xml:space="preserve">Ao devolvermos nossos dízimos e ofertas </w:t>
            </w:r>
            <w:r>
              <w:rPr>
                <w:b w:val="0"/>
                <w:bCs w:val="0"/>
                <w:lang w:val="pt-BR"/>
              </w:rPr>
              <w:t>regulares e sistemáticas</w:t>
            </w:r>
            <w:r w:rsidRPr="004E0D9F">
              <w:rPr>
                <w:b w:val="0"/>
                <w:bCs w:val="0"/>
                <w:lang w:val="pt-BR"/>
              </w:rPr>
              <w:t xml:space="preserve">, que possamos colocar nossos desejos em último lugar e </w:t>
            </w:r>
            <w:r>
              <w:rPr>
                <w:b w:val="0"/>
                <w:bCs w:val="0"/>
                <w:lang w:val="pt-BR"/>
              </w:rPr>
              <w:t>p</w:t>
            </w:r>
            <w:r w:rsidRPr="004E0D9F">
              <w:rPr>
                <w:b w:val="0"/>
                <w:bCs w:val="0"/>
                <w:lang w:val="pt-BR"/>
              </w:rPr>
              <w:t>rimeiro Deus.</w:t>
            </w:r>
          </w:p>
          <w:p w14:paraId="19E71CC9" w14:textId="77777777" w:rsidR="0051772F" w:rsidRPr="004E0D9F" w:rsidRDefault="0051772F" w:rsidP="007025CE">
            <w:pPr>
              <w:pStyle w:val="TableStyle1"/>
              <w:rPr>
                <w:lang w:val="pt-BR"/>
              </w:rPr>
            </w:pPr>
          </w:p>
          <w:p w14:paraId="52480098" w14:textId="77777777" w:rsidR="0051772F" w:rsidRPr="004E0D9F" w:rsidRDefault="0051772F" w:rsidP="007025CE">
            <w:pPr>
              <w:pStyle w:val="TableStyle1"/>
              <w:rPr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t>[FADE OUT]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B9C30" w14:textId="77777777" w:rsidR="0051772F" w:rsidRPr="00406C99" w:rsidRDefault="0051772F" w:rsidP="007025CE">
            <w:pPr>
              <w:pStyle w:val="TableStyle2"/>
              <w:rPr>
                <w:sz w:val="16"/>
                <w:szCs w:val="16"/>
              </w:rPr>
            </w:pPr>
            <w:r w:rsidRPr="00406C99">
              <w:rPr>
                <w:sz w:val="16"/>
                <w:szCs w:val="16"/>
              </w:rPr>
              <w:t>[Image of a person deep in prayer]</w:t>
            </w:r>
          </w:p>
          <w:p w14:paraId="02B3B688" w14:textId="77777777" w:rsidR="0051772F" w:rsidRPr="00406C99" w:rsidRDefault="0051772F" w:rsidP="007025CE">
            <w:pPr>
              <w:pStyle w:val="TableStyle2"/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E31C2" w14:textId="77777777" w:rsidR="0051772F" w:rsidRPr="00406C99" w:rsidRDefault="0051772F" w:rsidP="007025CE">
            <w:pPr>
              <w:pStyle w:val="TableStyle2"/>
            </w:pPr>
          </w:p>
          <w:p w14:paraId="7577BBB6" w14:textId="77777777" w:rsidR="0051772F" w:rsidRPr="00406C99" w:rsidRDefault="0051772F" w:rsidP="007025CE">
            <w:pPr>
              <w:pStyle w:val="TableStyle2"/>
            </w:pPr>
          </w:p>
          <w:p w14:paraId="0D693CF7" w14:textId="77777777" w:rsidR="0051772F" w:rsidRPr="00406C99" w:rsidRDefault="0051772F" w:rsidP="007025CE">
            <w:pPr>
              <w:pStyle w:val="TableStyle2"/>
            </w:pPr>
          </w:p>
          <w:p w14:paraId="19548F59" w14:textId="77777777" w:rsidR="0051772F" w:rsidRPr="00406C99" w:rsidRDefault="0051772F" w:rsidP="007025CE">
            <w:pPr>
              <w:pStyle w:val="TableStyle2"/>
            </w:pPr>
          </w:p>
          <w:p w14:paraId="5C0C04F9" w14:textId="77777777" w:rsidR="0051772F" w:rsidRPr="00406C99" w:rsidRDefault="0051772F" w:rsidP="007025CE">
            <w:pPr>
              <w:pStyle w:val="TableStyle2"/>
            </w:pPr>
            <w:r w:rsidRPr="00406C99">
              <w:rPr>
                <w:sz w:val="16"/>
                <w:szCs w:val="16"/>
              </w:rPr>
              <w:t>[Standard ending design and animation.]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7B4C6" w14:textId="77777777" w:rsidR="0051772F" w:rsidRPr="00406C99" w:rsidRDefault="0051772F" w:rsidP="007025CE"/>
        </w:tc>
      </w:tr>
    </w:tbl>
    <w:p w14:paraId="5FDDCFE7" w14:textId="77777777" w:rsidR="004C470E" w:rsidRDefault="004C470E"/>
    <w:sectPr w:rsidR="004C470E" w:rsidSect="00252C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B379C" w14:textId="77777777" w:rsidR="004C470E" w:rsidRDefault="004C470E" w:rsidP="004C470E">
      <w:r>
        <w:separator/>
      </w:r>
    </w:p>
  </w:endnote>
  <w:endnote w:type="continuationSeparator" w:id="0">
    <w:p w14:paraId="3309D04D" w14:textId="77777777" w:rsidR="004C470E" w:rsidRDefault="004C470E" w:rsidP="004C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68A03" w14:textId="77777777" w:rsidR="004C470E" w:rsidRDefault="004C470E" w:rsidP="004C470E">
      <w:r>
        <w:separator/>
      </w:r>
    </w:p>
  </w:footnote>
  <w:footnote w:type="continuationSeparator" w:id="0">
    <w:p w14:paraId="67C785B2" w14:textId="77777777" w:rsidR="004C470E" w:rsidRDefault="004C470E" w:rsidP="004C4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70E"/>
    <w:rsid w:val="00252C75"/>
    <w:rsid w:val="002F16CB"/>
    <w:rsid w:val="004C470E"/>
    <w:rsid w:val="0051772F"/>
    <w:rsid w:val="00733CB0"/>
    <w:rsid w:val="0086021C"/>
    <w:rsid w:val="00FD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7BEB7"/>
  <w15:chartTrackingRefBased/>
  <w15:docId w15:val="{8C0D449B-E245-43B3-B015-A6935216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72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">
    <w:name w:val="Body"/>
    <w:rsid w:val="0051772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en-US" w:eastAsia="pt-BR"/>
      <w14:ligatures w14:val="none"/>
    </w:rPr>
  </w:style>
  <w:style w:type="table" w:customStyle="1" w:styleId="TableNormal1">
    <w:name w:val="Table Normal1"/>
    <w:rsid w:val="0051772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pt-BR" w:eastAsia="pt-B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Style1">
    <w:name w:val="Table Style 1"/>
    <w:rsid w:val="0051772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kern w:val="0"/>
      <w:sz w:val="20"/>
      <w:szCs w:val="20"/>
      <w:u w:color="000000"/>
      <w:bdr w:val="nil"/>
      <w:lang w:val="en-US" w:eastAsia="pt-BR"/>
      <w14:ligatures w14:val="none"/>
    </w:rPr>
  </w:style>
  <w:style w:type="paragraph" w:customStyle="1" w:styleId="TableStyle2">
    <w:name w:val="Table Style 2"/>
    <w:rsid w:val="0051772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0"/>
      <w:szCs w:val="20"/>
      <w:u w:color="000000"/>
      <w:bdr w:val="nil"/>
      <w:lang w:val="en-US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4F9E3DF7FBAB4A9A6D824FE11CA10C" ma:contentTypeVersion="19" ma:contentTypeDescription="Crie um novo documento." ma:contentTypeScope="" ma:versionID="a8dd25b91f7da2b8ec92c039e7afcf03">
  <xsd:schema xmlns:xsd="http://www.w3.org/2001/XMLSchema" xmlns:xs="http://www.w3.org/2001/XMLSchema" xmlns:p="http://schemas.microsoft.com/office/2006/metadata/properties" xmlns:ns2="4d66254c-b8c0-4e16-9669-44d49c614d61" xmlns:ns3="cc85661e-698c-471d-81cd-239229bffddc" targetNamespace="http://schemas.microsoft.com/office/2006/metadata/properties" ma:root="true" ma:fieldsID="f9ef71de227988a97084a7ac58802d42" ns2:_="" ns3:_="">
    <xsd:import namespace="4d66254c-b8c0-4e16-9669-44d49c614d61"/>
    <xsd:import namespace="cc85661e-698c-471d-81cd-239229bffd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Ordenn_x00fa_meric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6254c-b8c0-4e16-9669-44d49c614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8e8593b7-542e-4346-9e98-482410f851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Ordenn_x00fa_merico" ma:index="25" nillable="true" ma:displayName="Orden númerico" ma:default="0" ma:format="Dropdown" ma:internalName="Ordenn_x00fa_meric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661e-698c-471d-81cd-239229bffdd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17de4b-53e5-4cd7-9971-ff986aecaefa}" ma:internalName="TaxCatchAll" ma:showField="CatchAllData" ma:web="cc85661e-698c-471d-81cd-239229bffd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66254c-b8c0-4e16-9669-44d49c614d61">
      <Terms xmlns="http://schemas.microsoft.com/office/infopath/2007/PartnerControls"/>
    </lcf76f155ced4ddcb4097134ff3c332f>
    <TaxCatchAll xmlns="cc85661e-698c-471d-81cd-239229bffddc" xsi:nil="true"/>
    <Ordenn_x00fa_merico xmlns="4d66254c-b8c0-4e16-9669-44d49c614d61">0</Ordenn_x00fa_merico>
  </documentManagement>
</p:properties>
</file>

<file path=customXml/itemProps1.xml><?xml version="1.0" encoding="utf-8"?>
<ds:datastoreItem xmlns:ds="http://schemas.openxmlformats.org/officeDocument/2006/customXml" ds:itemID="{D710396B-C68F-42EE-AD56-29DFBAF300B5}"/>
</file>

<file path=customXml/itemProps2.xml><?xml version="1.0" encoding="utf-8"?>
<ds:datastoreItem xmlns:ds="http://schemas.openxmlformats.org/officeDocument/2006/customXml" ds:itemID="{BABD7F92-A619-4601-B020-71843CF0391B}"/>
</file>

<file path=customXml/itemProps3.xml><?xml version="1.0" encoding="utf-8"?>
<ds:datastoreItem xmlns:ds="http://schemas.openxmlformats.org/officeDocument/2006/customXml" ds:itemID="{F5406051-B4D0-438D-A7E2-A86C3FC8E4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 - Daiana Escobar</dc:creator>
  <cp:keywords/>
  <dc:description/>
  <cp:lastModifiedBy>DSA - Daiana Escobar</cp:lastModifiedBy>
  <cp:revision>1</cp:revision>
  <dcterms:created xsi:type="dcterms:W3CDTF">2023-12-26T17:03:00Z</dcterms:created>
  <dcterms:modified xsi:type="dcterms:W3CDTF">2023-12-26T17:16:00Z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0x010100624F9E3DF7FBAB4A9A6D824FE11CA10C</vt:lpwstr>
  </property>
</Properties>
</file>