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1028" w14:textId="298980CB" w:rsidR="002E738F" w:rsidRDefault="008B166B" w:rsidP="008B166B">
      <w:pPr>
        <w:ind w:hanging="1418"/>
        <w:jc w:val="center"/>
      </w:pPr>
      <w:r>
        <w:rPr>
          <w:noProof/>
        </w:rPr>
        <w:drawing>
          <wp:inline distT="0" distB="0" distL="0" distR="0" wp14:anchorId="456D06BE" wp14:editId="70444AA7">
            <wp:extent cx="7020732" cy="3903342"/>
            <wp:effectExtent l="0" t="0" r="0" b="2540"/>
            <wp:docPr id="182814483" name="Imagem 1" descr="Extrema pobreza no Brasil atinge o maior nível em 7 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rema pobreza no Brasil atinge o maior nível em 7 an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915" cy="3912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E3A27" w14:textId="77777777" w:rsidR="008B166B" w:rsidRDefault="008B166B" w:rsidP="008B166B">
      <w:pPr>
        <w:ind w:hanging="1418"/>
        <w:jc w:val="center"/>
      </w:pPr>
    </w:p>
    <w:p w14:paraId="0F551A7A" w14:textId="52DCAC99" w:rsidR="008B166B" w:rsidRDefault="008B166B" w:rsidP="008B166B">
      <w:pPr>
        <w:ind w:hanging="1418"/>
        <w:jc w:val="center"/>
      </w:pPr>
      <w:r>
        <w:rPr>
          <w:noProof/>
        </w:rPr>
        <w:drawing>
          <wp:inline distT="0" distB="0" distL="0" distR="0" wp14:anchorId="6FD3B7B2" wp14:editId="58F7E7F7">
            <wp:extent cx="7016745" cy="5261675"/>
            <wp:effectExtent l="0" t="0" r="0" b="0"/>
            <wp:docPr id="1673016214" name="Imagem 2" descr="Pobreza é multidimensional e vai além da falta de dinheiro, avalia  professora | CNN Bras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breza é multidimensional e vai além da falta de dinheiro, avalia  professora | CNN Bras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4659" cy="526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A5FE3" w14:textId="77777777" w:rsidR="008B166B" w:rsidRDefault="008B166B" w:rsidP="008B166B">
      <w:pPr>
        <w:ind w:hanging="1418"/>
        <w:jc w:val="center"/>
      </w:pPr>
    </w:p>
    <w:p w14:paraId="06FEAE58" w14:textId="77777777" w:rsidR="008B166B" w:rsidRDefault="008B166B" w:rsidP="008B166B">
      <w:pPr>
        <w:ind w:hanging="1418"/>
        <w:jc w:val="center"/>
      </w:pPr>
    </w:p>
    <w:p w14:paraId="236467EA" w14:textId="15FB5CCE" w:rsidR="008B166B" w:rsidRDefault="008B166B" w:rsidP="008B166B">
      <w:pPr>
        <w:ind w:hanging="1418"/>
        <w:jc w:val="center"/>
      </w:pPr>
      <w:r>
        <w:rPr>
          <w:noProof/>
        </w:rPr>
        <w:lastRenderedPageBreak/>
        <w:drawing>
          <wp:inline distT="0" distB="0" distL="0" distR="0" wp14:anchorId="63E36559" wp14:editId="5366E2F4">
            <wp:extent cx="6311684" cy="4207789"/>
            <wp:effectExtent l="0" t="0" r="0" b="2540"/>
            <wp:docPr id="1381847450" name="Imagem 3" descr="40% das crianças até 14 anos no Brasil vivem na pobreza - Jornal Ibi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0% das crianças até 14 anos no Brasil vivem na pobreza - Jornal Ibiá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753" cy="421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DE16A" w14:textId="2B337263" w:rsidR="008B166B" w:rsidRDefault="008B166B" w:rsidP="008B166B">
      <w:pPr>
        <w:ind w:hanging="1418"/>
        <w:jc w:val="center"/>
      </w:pPr>
      <w:r>
        <w:rPr>
          <w:noProof/>
        </w:rPr>
        <w:drawing>
          <wp:inline distT="0" distB="0" distL="0" distR="0" wp14:anchorId="6FB7FBD4" wp14:editId="3EBB1DB7">
            <wp:extent cx="6301105" cy="4204970"/>
            <wp:effectExtent l="0" t="0" r="4445" b="5080"/>
            <wp:docPr id="775849506" name="Imagem 5" descr="252,759 Fotos de Stock de Pobreza - Fotos de Stock Gratuitas e Sem  Fidelização a partir da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52,759 Fotos de Stock de Pobreza - Fotos de Stock Gratuitas e Sem  Fidelização a partir da Dreamstim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20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14440F75" wp14:editId="639FE709">
                <wp:extent cx="302260" cy="302260"/>
                <wp:effectExtent l="0" t="0" r="0" b="0"/>
                <wp:docPr id="612175784" name="Retângulo 4" descr="Diário do Comérc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2E62DC" id="Retângulo 4" o:spid="_x0000_s1026" alt="Diário do Comércio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sectPr w:rsidR="008B166B" w:rsidSect="008B166B">
      <w:pgSz w:w="11906" w:h="16838"/>
      <w:pgMar w:top="28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6B"/>
    <w:rsid w:val="002E738F"/>
    <w:rsid w:val="0061333A"/>
    <w:rsid w:val="00637119"/>
    <w:rsid w:val="008B166B"/>
    <w:rsid w:val="00C33B7F"/>
    <w:rsid w:val="00D6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78A1"/>
  <w15:chartTrackingRefBased/>
  <w15:docId w15:val="{78698766-1111-4933-9A75-77C57B5F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B16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B16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B16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B16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B16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B16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B16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B16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B16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B16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B16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B16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B16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B166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B16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B166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B16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B16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B16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B1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B16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B16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B16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B166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B166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B166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B16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B166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B16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2.xml"/><Relationship Id="rId5" Type="http://schemas.openxmlformats.org/officeDocument/2006/relationships/image" Target="media/image2.jpeg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EA5E59716CA04482326D7D6394CBC5" ma:contentTypeVersion="16" ma:contentTypeDescription="Crie um novo documento." ma:contentTypeScope="" ma:versionID="114248cc0b2490adbd4211baf8497759">
  <xsd:schema xmlns:xsd="http://www.w3.org/2001/XMLSchema" xmlns:xs="http://www.w3.org/2001/XMLSchema" xmlns:p="http://schemas.microsoft.com/office/2006/metadata/properties" xmlns:ns2="546f6921-c430-45e7-8b30-d6d9b86d8f0f" xmlns:ns3="364167a4-bc77-49ec-93f2-879d4481bae7" targetNamespace="http://schemas.microsoft.com/office/2006/metadata/properties" ma:root="true" ma:fieldsID="5163ae77313e4e5dc4f185f8bb9abfa2" ns2:_="" ns3:_="">
    <xsd:import namespace="546f6921-c430-45e7-8b30-d6d9b86d8f0f"/>
    <xsd:import namespace="364167a4-bc77-49ec-93f2-879d448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f6921-c430-45e7-8b30-d6d9b86d8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167a4-bc77-49ec-93f2-879d448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6843a21-b43c-449c-ad71-8656eb5ff423}" ma:internalName="TaxCatchAll" ma:showField="CatchAllData" ma:web="364167a4-bc77-49ec-93f2-879d4481ba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f6921-c430-45e7-8b30-d6d9b86d8f0f">
      <Terms xmlns="http://schemas.microsoft.com/office/infopath/2007/PartnerControls"/>
    </lcf76f155ced4ddcb4097134ff3c332f>
    <TaxCatchAll xmlns="364167a4-bc77-49ec-93f2-879d4481bae7" xsi:nil="true"/>
  </documentManagement>
</p:properties>
</file>

<file path=customXml/itemProps1.xml><?xml version="1.0" encoding="utf-8"?>
<ds:datastoreItem xmlns:ds="http://schemas.openxmlformats.org/officeDocument/2006/customXml" ds:itemID="{D5B4A425-CBFC-4638-A693-01563C3DB7AB}"/>
</file>

<file path=customXml/itemProps2.xml><?xml version="1.0" encoding="utf-8"?>
<ds:datastoreItem xmlns:ds="http://schemas.openxmlformats.org/officeDocument/2006/customXml" ds:itemID="{76F63382-CAD3-409F-8B5F-533D406F2C4C}"/>
</file>

<file path=customXml/itemProps3.xml><?xml version="1.0" encoding="utf-8"?>
<ds:datastoreItem xmlns:ds="http://schemas.openxmlformats.org/officeDocument/2006/customXml" ds:itemID="{8772064F-DF3D-4D64-8D40-381A333DDC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UCOB - ABC - CEANM - Alexsannia Antunes</dc:creator>
  <cp:keywords/>
  <dc:description/>
  <cp:lastModifiedBy>UCOB - ABC - CEANM - Alexsannia Antunes</cp:lastModifiedBy>
  <cp:revision>1</cp:revision>
  <dcterms:created xsi:type="dcterms:W3CDTF">2025-01-26T19:43:00Z</dcterms:created>
  <dcterms:modified xsi:type="dcterms:W3CDTF">2025-01-26T19:47:00Z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0x010100F9EA5E59716CA04482326D7D6394CBC5</vt:lpwstr>
  </property>
</Properties>
</file>